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3E" w:rsidRPr="00C240D9" w:rsidRDefault="009476AC" w:rsidP="001748E9">
      <w:pPr>
        <w:jc w:val="center"/>
        <w:rPr>
          <w:rFonts w:ascii="Arial" w:hAnsi="Arial" w:cs="Arial"/>
          <w:b/>
          <w:sz w:val="56"/>
          <w:szCs w:val="56"/>
        </w:rPr>
      </w:pPr>
      <w:bookmarkStart w:id="0" w:name="_GoBack"/>
      <w:bookmarkEnd w:id="0"/>
      <w:r w:rsidRPr="00C240D9">
        <w:rPr>
          <w:rFonts w:ascii="Arial" w:hAnsi="Arial" w:cs="Arial"/>
          <w:b/>
          <w:sz w:val="56"/>
          <w:szCs w:val="56"/>
        </w:rPr>
        <w:t>P</w:t>
      </w:r>
      <w:r w:rsidR="00E3683E" w:rsidRPr="00C240D9">
        <w:rPr>
          <w:rFonts w:ascii="Arial" w:hAnsi="Arial" w:cs="Arial"/>
          <w:b/>
          <w:sz w:val="56"/>
          <w:szCs w:val="56"/>
        </w:rPr>
        <w:t>eople First Adult Program</w:t>
      </w:r>
    </w:p>
    <w:p w:rsidR="00F73A4C" w:rsidRDefault="00F73A4C" w:rsidP="009476AC">
      <w:pPr>
        <w:jc w:val="center"/>
        <w:rPr>
          <w:rFonts w:ascii="Arial" w:hAnsi="Arial" w:cs="Arial"/>
          <w:b/>
          <w:sz w:val="36"/>
          <w:szCs w:val="36"/>
        </w:rPr>
      </w:pPr>
      <w:r>
        <w:rPr>
          <w:rFonts w:ascii="Arial" w:hAnsi="Arial" w:cs="Arial"/>
          <w:b/>
          <w:sz w:val="36"/>
          <w:szCs w:val="36"/>
        </w:rPr>
        <w:t>Kermode Friendship Society</w:t>
      </w:r>
    </w:p>
    <w:p w:rsidR="001748E9" w:rsidRDefault="001748E9" w:rsidP="009476AC">
      <w:pPr>
        <w:jc w:val="center"/>
        <w:rPr>
          <w:rFonts w:ascii="Arial" w:hAnsi="Arial" w:cs="Arial"/>
          <w:b/>
          <w:sz w:val="36"/>
          <w:szCs w:val="36"/>
        </w:rPr>
      </w:pPr>
      <w:r>
        <w:rPr>
          <w:rFonts w:ascii="Arial" w:hAnsi="Arial" w:cs="Arial"/>
          <w:b/>
          <w:noProof/>
          <w:sz w:val="36"/>
          <w:szCs w:val="36"/>
          <w:lang w:val="en-CA" w:eastAsia="en-CA"/>
        </w:rPr>
        <w:drawing>
          <wp:inline distT="0" distB="0" distL="0" distR="0">
            <wp:extent cx="2619375" cy="3267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modelogo.gif"/>
                    <pic:cNvPicPr/>
                  </pic:nvPicPr>
                  <pic:blipFill>
                    <a:blip r:embed="rId8">
                      <a:extLst>
                        <a:ext uri="{28A0092B-C50C-407E-A947-70E740481C1C}">
                          <a14:useLocalDpi xmlns:a14="http://schemas.microsoft.com/office/drawing/2010/main" val="0"/>
                        </a:ext>
                      </a:extLst>
                    </a:blip>
                    <a:stretch>
                      <a:fillRect/>
                    </a:stretch>
                  </pic:blipFill>
                  <pic:spPr>
                    <a:xfrm>
                      <a:off x="0" y="0"/>
                      <a:ext cx="2619375" cy="3267075"/>
                    </a:xfrm>
                    <a:prstGeom prst="rect">
                      <a:avLst/>
                    </a:prstGeom>
                  </pic:spPr>
                </pic:pic>
              </a:graphicData>
            </a:graphic>
          </wp:inline>
        </w:drawing>
      </w:r>
    </w:p>
    <w:p w:rsidR="001748E9" w:rsidRDefault="009476AC" w:rsidP="009476AC">
      <w:pPr>
        <w:jc w:val="center"/>
        <w:rPr>
          <w:rFonts w:ascii="Arial" w:hAnsi="Arial" w:cs="Arial"/>
          <w:b/>
          <w:sz w:val="36"/>
          <w:szCs w:val="36"/>
        </w:rPr>
      </w:pPr>
      <w:r w:rsidRPr="009476AC">
        <w:rPr>
          <w:rFonts w:ascii="Arial" w:hAnsi="Arial" w:cs="Arial"/>
          <w:b/>
          <w:sz w:val="36"/>
          <w:szCs w:val="36"/>
        </w:rPr>
        <w:t xml:space="preserve"> </w:t>
      </w:r>
    </w:p>
    <w:p w:rsidR="00E3683E" w:rsidRDefault="009476AC" w:rsidP="009476AC">
      <w:pPr>
        <w:jc w:val="center"/>
        <w:rPr>
          <w:rFonts w:ascii="Arial" w:hAnsi="Arial" w:cs="Arial"/>
          <w:b/>
          <w:sz w:val="36"/>
          <w:szCs w:val="36"/>
        </w:rPr>
      </w:pPr>
      <w:r w:rsidRPr="009476AC">
        <w:rPr>
          <w:rFonts w:ascii="Arial" w:hAnsi="Arial" w:cs="Arial"/>
          <w:b/>
          <w:sz w:val="36"/>
          <w:szCs w:val="36"/>
        </w:rPr>
        <w:t xml:space="preserve">Final Report </w:t>
      </w:r>
      <w:r w:rsidR="0034239B">
        <w:rPr>
          <w:rStyle w:val="EndnoteReference"/>
          <w:rFonts w:ascii="Arial" w:hAnsi="Arial" w:cs="Arial"/>
          <w:b/>
          <w:sz w:val="36"/>
          <w:szCs w:val="36"/>
        </w:rPr>
        <w:endnoteReference w:id="1"/>
      </w:r>
    </w:p>
    <w:p w:rsidR="00F73A4C" w:rsidRDefault="00F73A4C" w:rsidP="009476AC">
      <w:pPr>
        <w:jc w:val="center"/>
        <w:rPr>
          <w:rFonts w:ascii="Arial" w:hAnsi="Arial" w:cs="Arial"/>
          <w:b/>
          <w:sz w:val="36"/>
          <w:szCs w:val="36"/>
        </w:rPr>
      </w:pPr>
    </w:p>
    <w:p w:rsidR="00F73A4C" w:rsidRDefault="00F73A4C" w:rsidP="009476AC">
      <w:pPr>
        <w:jc w:val="center"/>
        <w:rPr>
          <w:rFonts w:ascii="Arial" w:hAnsi="Arial" w:cs="Arial"/>
          <w:b/>
          <w:sz w:val="36"/>
          <w:szCs w:val="36"/>
        </w:rPr>
      </w:pPr>
    </w:p>
    <w:p w:rsidR="00F73A4C" w:rsidRDefault="00F73A4C" w:rsidP="009476AC">
      <w:pPr>
        <w:jc w:val="center"/>
        <w:rPr>
          <w:rFonts w:ascii="Arial" w:hAnsi="Arial" w:cs="Arial"/>
          <w:b/>
          <w:sz w:val="36"/>
          <w:szCs w:val="36"/>
        </w:rPr>
      </w:pPr>
      <w:r>
        <w:rPr>
          <w:rFonts w:ascii="Arial" w:hAnsi="Arial" w:cs="Arial"/>
          <w:b/>
          <w:sz w:val="36"/>
          <w:szCs w:val="36"/>
        </w:rPr>
        <w:t xml:space="preserve">To </w:t>
      </w:r>
    </w:p>
    <w:p w:rsidR="00B77426" w:rsidRDefault="00F73A4C" w:rsidP="00B77426">
      <w:pPr>
        <w:jc w:val="center"/>
        <w:rPr>
          <w:rFonts w:ascii="Arial" w:hAnsi="Arial" w:cs="Arial"/>
          <w:b/>
          <w:sz w:val="36"/>
          <w:szCs w:val="36"/>
        </w:rPr>
      </w:pPr>
      <w:r>
        <w:rPr>
          <w:rFonts w:ascii="Arial" w:hAnsi="Arial" w:cs="Arial"/>
          <w:b/>
          <w:sz w:val="36"/>
          <w:szCs w:val="36"/>
        </w:rPr>
        <w:t>Homelessness Partnering Strategy</w:t>
      </w:r>
      <w:r w:rsidR="00B77426">
        <w:rPr>
          <w:rFonts w:ascii="Arial" w:hAnsi="Arial" w:cs="Arial"/>
          <w:b/>
          <w:sz w:val="36"/>
          <w:szCs w:val="36"/>
        </w:rPr>
        <w:t>,</w:t>
      </w:r>
    </w:p>
    <w:p w:rsidR="00B77426" w:rsidRDefault="00B77426" w:rsidP="00B77426">
      <w:pPr>
        <w:jc w:val="center"/>
        <w:rPr>
          <w:rFonts w:ascii="Arial" w:hAnsi="Arial" w:cs="Arial"/>
          <w:b/>
          <w:sz w:val="36"/>
          <w:szCs w:val="36"/>
        </w:rPr>
      </w:pPr>
      <w:r>
        <w:rPr>
          <w:rFonts w:ascii="Arial" w:hAnsi="Arial" w:cs="Arial"/>
          <w:b/>
          <w:sz w:val="36"/>
          <w:szCs w:val="36"/>
        </w:rPr>
        <w:t>Project #: 1441631</w:t>
      </w:r>
    </w:p>
    <w:p w:rsidR="00F73A4C" w:rsidRDefault="00F73A4C" w:rsidP="00B77426">
      <w:pPr>
        <w:jc w:val="center"/>
        <w:rPr>
          <w:rFonts w:ascii="Arial" w:hAnsi="Arial" w:cs="Arial"/>
          <w:b/>
          <w:sz w:val="36"/>
          <w:szCs w:val="36"/>
        </w:rPr>
      </w:pPr>
      <w:r>
        <w:rPr>
          <w:rFonts w:ascii="Arial" w:hAnsi="Arial" w:cs="Arial"/>
          <w:b/>
          <w:sz w:val="36"/>
          <w:szCs w:val="36"/>
        </w:rPr>
        <w:t>Innovative Solutions to Homelessness</w:t>
      </w:r>
    </w:p>
    <w:p w:rsidR="00F73A4C" w:rsidRPr="009476AC" w:rsidRDefault="00F73A4C" w:rsidP="00B77426">
      <w:pPr>
        <w:jc w:val="center"/>
        <w:rPr>
          <w:rFonts w:ascii="Arial" w:hAnsi="Arial" w:cs="Arial"/>
          <w:b/>
          <w:sz w:val="36"/>
          <w:szCs w:val="36"/>
        </w:rPr>
      </w:pPr>
      <w:r>
        <w:rPr>
          <w:rFonts w:ascii="Arial" w:hAnsi="Arial" w:cs="Arial"/>
          <w:b/>
          <w:sz w:val="36"/>
          <w:szCs w:val="36"/>
        </w:rPr>
        <w:t>Employment and Social Development</w:t>
      </w:r>
      <w:r w:rsidR="00A56C57">
        <w:rPr>
          <w:rFonts w:ascii="Arial" w:hAnsi="Arial" w:cs="Arial"/>
          <w:b/>
          <w:sz w:val="36"/>
          <w:szCs w:val="36"/>
        </w:rPr>
        <w:t xml:space="preserve"> Canada</w:t>
      </w:r>
    </w:p>
    <w:p w:rsidR="009476AC" w:rsidRDefault="009476AC">
      <w:pPr>
        <w:rPr>
          <w:b/>
        </w:rPr>
      </w:pPr>
    </w:p>
    <w:p w:rsidR="001A6854" w:rsidRDefault="001A6854">
      <w:pPr>
        <w:rPr>
          <w:rFonts w:ascii="Arial" w:hAnsi="Arial" w:cs="Arial"/>
          <w:b/>
          <w:sz w:val="24"/>
          <w:szCs w:val="24"/>
        </w:rPr>
      </w:pPr>
    </w:p>
    <w:p w:rsidR="009476AC" w:rsidRPr="00DC5CF5" w:rsidRDefault="009476AC">
      <w:pPr>
        <w:rPr>
          <w:rFonts w:ascii="Arial" w:hAnsi="Arial" w:cs="Arial"/>
          <w:b/>
          <w:sz w:val="24"/>
          <w:szCs w:val="24"/>
        </w:rPr>
      </w:pPr>
      <w:r w:rsidRPr="00DC5CF5">
        <w:rPr>
          <w:rFonts w:ascii="Arial" w:hAnsi="Arial" w:cs="Arial"/>
          <w:b/>
          <w:sz w:val="24"/>
          <w:szCs w:val="24"/>
        </w:rPr>
        <w:t>Table of Contents</w:t>
      </w:r>
    </w:p>
    <w:p w:rsidR="00940404" w:rsidRPr="00DC5CF5" w:rsidRDefault="00940404" w:rsidP="00465A27">
      <w:pPr>
        <w:rPr>
          <w:rFonts w:ascii="Arial" w:hAnsi="Arial" w:cs="Arial"/>
          <w:sz w:val="24"/>
          <w:szCs w:val="24"/>
        </w:rPr>
      </w:pPr>
      <w:r w:rsidRPr="00DC5CF5">
        <w:rPr>
          <w:rFonts w:ascii="Arial" w:hAnsi="Arial" w:cs="Arial"/>
          <w:sz w:val="24"/>
          <w:szCs w:val="24"/>
        </w:rPr>
        <w:t>A</w:t>
      </w:r>
      <w:r w:rsidR="00554629" w:rsidRPr="00DC5CF5">
        <w:rPr>
          <w:rFonts w:ascii="Arial" w:hAnsi="Arial" w:cs="Arial"/>
          <w:sz w:val="24"/>
          <w:szCs w:val="24"/>
        </w:rPr>
        <w:t>cronyms…………………………………………………………</w:t>
      </w:r>
      <w:r w:rsidR="00F73A4C" w:rsidRPr="00DC5CF5">
        <w:rPr>
          <w:rFonts w:ascii="Arial" w:hAnsi="Arial" w:cs="Arial"/>
          <w:sz w:val="24"/>
          <w:szCs w:val="24"/>
        </w:rPr>
        <w:t>………</w:t>
      </w:r>
      <w:r w:rsidR="00DC5CF5" w:rsidRPr="00DC5CF5">
        <w:rPr>
          <w:rFonts w:ascii="Arial" w:hAnsi="Arial" w:cs="Arial"/>
          <w:sz w:val="24"/>
          <w:szCs w:val="24"/>
        </w:rPr>
        <w:t>…</w:t>
      </w:r>
      <w:r w:rsidR="003F587B">
        <w:rPr>
          <w:rFonts w:ascii="Arial" w:hAnsi="Arial" w:cs="Arial"/>
          <w:sz w:val="24"/>
          <w:szCs w:val="24"/>
        </w:rPr>
        <w:t>.</w:t>
      </w:r>
      <w:r w:rsidR="00DC5CF5" w:rsidRPr="00DC5CF5">
        <w:rPr>
          <w:rFonts w:ascii="Arial" w:hAnsi="Arial" w:cs="Arial"/>
          <w:sz w:val="24"/>
          <w:szCs w:val="24"/>
        </w:rPr>
        <w:t>. Page</w:t>
      </w:r>
      <w:r w:rsidR="00554629" w:rsidRPr="00DC5CF5">
        <w:rPr>
          <w:rFonts w:ascii="Arial" w:hAnsi="Arial" w:cs="Arial"/>
          <w:sz w:val="24"/>
          <w:szCs w:val="24"/>
        </w:rPr>
        <w:t xml:space="preserve"> 3</w:t>
      </w:r>
    </w:p>
    <w:p w:rsidR="009476AC" w:rsidRPr="00DC5CF5" w:rsidRDefault="009476AC" w:rsidP="00465A27">
      <w:pPr>
        <w:rPr>
          <w:rFonts w:ascii="Arial" w:hAnsi="Arial" w:cs="Arial"/>
          <w:sz w:val="24"/>
          <w:szCs w:val="24"/>
        </w:rPr>
      </w:pPr>
      <w:r w:rsidRPr="00DC5CF5">
        <w:rPr>
          <w:rFonts w:ascii="Arial" w:hAnsi="Arial" w:cs="Arial"/>
          <w:sz w:val="24"/>
          <w:szCs w:val="24"/>
        </w:rPr>
        <w:t>Executive Summary</w:t>
      </w:r>
      <w:r w:rsidR="00554629" w:rsidRPr="00DC5CF5">
        <w:rPr>
          <w:rFonts w:ascii="Arial" w:hAnsi="Arial" w:cs="Arial"/>
          <w:sz w:val="24"/>
          <w:szCs w:val="24"/>
        </w:rPr>
        <w:t>………………………………………………………</w:t>
      </w:r>
      <w:r w:rsidR="00DC5CF5" w:rsidRPr="00DC5CF5">
        <w:rPr>
          <w:rFonts w:ascii="Arial" w:hAnsi="Arial" w:cs="Arial"/>
          <w:sz w:val="24"/>
          <w:szCs w:val="24"/>
        </w:rPr>
        <w:t>…. Page</w:t>
      </w:r>
      <w:r w:rsidR="00554629" w:rsidRPr="00DC5CF5">
        <w:rPr>
          <w:rFonts w:ascii="Arial" w:hAnsi="Arial" w:cs="Arial"/>
          <w:sz w:val="24"/>
          <w:szCs w:val="24"/>
        </w:rPr>
        <w:t xml:space="preserve"> 4</w:t>
      </w:r>
    </w:p>
    <w:p w:rsidR="007479DF" w:rsidRPr="00DC5CF5" w:rsidRDefault="00C240D9" w:rsidP="00465A27">
      <w:pPr>
        <w:rPr>
          <w:rFonts w:ascii="Arial" w:hAnsi="Arial" w:cs="Arial"/>
          <w:sz w:val="24"/>
          <w:szCs w:val="24"/>
        </w:rPr>
      </w:pPr>
      <w:r>
        <w:rPr>
          <w:rFonts w:ascii="Arial" w:hAnsi="Arial" w:cs="Arial"/>
          <w:sz w:val="24"/>
          <w:szCs w:val="24"/>
        </w:rPr>
        <w:t>Introduction</w:t>
      </w:r>
      <w:r w:rsidR="007479DF" w:rsidRPr="00DC5CF5">
        <w:rPr>
          <w:rFonts w:ascii="Arial" w:hAnsi="Arial" w:cs="Arial"/>
          <w:sz w:val="24"/>
          <w:szCs w:val="24"/>
        </w:rPr>
        <w:t>…………………………………………………………</w:t>
      </w:r>
      <w:r>
        <w:rPr>
          <w:rFonts w:ascii="Arial" w:hAnsi="Arial" w:cs="Arial"/>
          <w:sz w:val="24"/>
          <w:szCs w:val="24"/>
        </w:rPr>
        <w:t>,</w:t>
      </w:r>
      <w:r w:rsidR="007479DF" w:rsidRPr="00DC5CF5">
        <w:rPr>
          <w:rFonts w:ascii="Arial" w:hAnsi="Arial" w:cs="Arial"/>
          <w:sz w:val="24"/>
          <w:szCs w:val="24"/>
        </w:rPr>
        <w:t xml:space="preserve">…………Page </w:t>
      </w:r>
      <w:r w:rsidR="003F587B">
        <w:rPr>
          <w:rFonts w:ascii="Arial" w:hAnsi="Arial" w:cs="Arial"/>
          <w:sz w:val="24"/>
          <w:szCs w:val="24"/>
        </w:rPr>
        <w:t>5</w:t>
      </w:r>
    </w:p>
    <w:p w:rsidR="009476AC" w:rsidRPr="00DC5CF5" w:rsidRDefault="00C240D9" w:rsidP="00465A27">
      <w:pPr>
        <w:rPr>
          <w:rFonts w:ascii="Arial" w:hAnsi="Arial" w:cs="Arial"/>
          <w:sz w:val="24"/>
          <w:szCs w:val="24"/>
        </w:rPr>
      </w:pPr>
      <w:r>
        <w:rPr>
          <w:rFonts w:ascii="Arial" w:hAnsi="Arial" w:cs="Arial"/>
          <w:sz w:val="24"/>
          <w:szCs w:val="24"/>
        </w:rPr>
        <w:t>Methodology</w:t>
      </w:r>
      <w:r w:rsidR="009476AC" w:rsidRPr="00DC5CF5">
        <w:rPr>
          <w:rFonts w:ascii="Arial" w:hAnsi="Arial" w:cs="Arial"/>
          <w:sz w:val="24"/>
          <w:szCs w:val="24"/>
        </w:rPr>
        <w:t>…</w:t>
      </w:r>
      <w:r w:rsidR="00554629" w:rsidRPr="00DC5CF5">
        <w:rPr>
          <w:rFonts w:ascii="Arial" w:hAnsi="Arial" w:cs="Arial"/>
          <w:sz w:val="24"/>
          <w:szCs w:val="24"/>
        </w:rPr>
        <w:t>…………………………………………………</w:t>
      </w:r>
      <w:r>
        <w:rPr>
          <w:rFonts w:ascii="Arial" w:hAnsi="Arial" w:cs="Arial"/>
          <w:sz w:val="24"/>
          <w:szCs w:val="24"/>
        </w:rPr>
        <w:t>.</w:t>
      </w:r>
      <w:r w:rsidR="00554629" w:rsidRPr="00DC5CF5">
        <w:rPr>
          <w:rFonts w:ascii="Arial" w:hAnsi="Arial" w:cs="Arial"/>
          <w:sz w:val="24"/>
          <w:szCs w:val="24"/>
        </w:rPr>
        <w:t>…………</w:t>
      </w:r>
      <w:r w:rsidR="00DC5CF5" w:rsidRPr="00DC5CF5">
        <w:rPr>
          <w:rFonts w:ascii="Arial" w:hAnsi="Arial" w:cs="Arial"/>
          <w:sz w:val="24"/>
          <w:szCs w:val="24"/>
        </w:rPr>
        <w:t>…. Page</w:t>
      </w:r>
      <w:r w:rsidR="00554629" w:rsidRPr="00DC5CF5">
        <w:rPr>
          <w:rFonts w:ascii="Arial" w:hAnsi="Arial" w:cs="Arial"/>
          <w:sz w:val="24"/>
          <w:szCs w:val="24"/>
        </w:rPr>
        <w:t xml:space="preserve"> </w:t>
      </w:r>
      <w:r w:rsidR="003F587B">
        <w:rPr>
          <w:rFonts w:ascii="Arial" w:hAnsi="Arial" w:cs="Arial"/>
          <w:sz w:val="24"/>
          <w:szCs w:val="24"/>
        </w:rPr>
        <w:t>5</w:t>
      </w:r>
    </w:p>
    <w:p w:rsidR="009476AC" w:rsidRPr="00DC5CF5" w:rsidRDefault="009476AC" w:rsidP="00465A27">
      <w:pPr>
        <w:rPr>
          <w:rFonts w:ascii="Arial" w:hAnsi="Arial" w:cs="Arial"/>
          <w:sz w:val="24"/>
          <w:szCs w:val="24"/>
        </w:rPr>
      </w:pPr>
      <w:r w:rsidRPr="00DC5CF5">
        <w:rPr>
          <w:rFonts w:ascii="Arial" w:hAnsi="Arial" w:cs="Arial"/>
          <w:sz w:val="24"/>
          <w:szCs w:val="24"/>
        </w:rPr>
        <w:t>Expected Deliverab</w:t>
      </w:r>
      <w:r w:rsidR="00554629" w:rsidRPr="00DC5CF5">
        <w:rPr>
          <w:rFonts w:ascii="Arial" w:hAnsi="Arial" w:cs="Arial"/>
          <w:sz w:val="24"/>
          <w:szCs w:val="24"/>
        </w:rPr>
        <w:t>les</w:t>
      </w:r>
      <w:r w:rsidR="00C240D9">
        <w:rPr>
          <w:rFonts w:ascii="Arial" w:hAnsi="Arial" w:cs="Arial"/>
          <w:sz w:val="24"/>
          <w:szCs w:val="24"/>
        </w:rPr>
        <w:t xml:space="preserve"> articulated in the proposal……………….</w:t>
      </w:r>
      <w:r w:rsidR="00554629" w:rsidRPr="00DC5CF5">
        <w:rPr>
          <w:rFonts w:ascii="Arial" w:hAnsi="Arial" w:cs="Arial"/>
          <w:sz w:val="24"/>
          <w:szCs w:val="24"/>
        </w:rPr>
        <w:t>……………………………………………………</w:t>
      </w:r>
      <w:r w:rsidR="003F587B">
        <w:rPr>
          <w:rFonts w:ascii="Arial" w:hAnsi="Arial" w:cs="Arial"/>
          <w:sz w:val="24"/>
          <w:szCs w:val="24"/>
        </w:rPr>
        <w:t>.</w:t>
      </w:r>
      <w:r w:rsidR="00DC5CF5" w:rsidRPr="00DC5CF5">
        <w:rPr>
          <w:rFonts w:ascii="Arial" w:hAnsi="Arial" w:cs="Arial"/>
          <w:sz w:val="24"/>
          <w:szCs w:val="24"/>
        </w:rPr>
        <w:t>…. Page</w:t>
      </w:r>
      <w:r w:rsidR="00554629" w:rsidRPr="00DC5CF5">
        <w:rPr>
          <w:rFonts w:ascii="Arial" w:hAnsi="Arial" w:cs="Arial"/>
          <w:sz w:val="24"/>
          <w:szCs w:val="24"/>
        </w:rPr>
        <w:t xml:space="preserve"> </w:t>
      </w:r>
      <w:r w:rsidR="003F587B">
        <w:rPr>
          <w:rFonts w:ascii="Arial" w:hAnsi="Arial" w:cs="Arial"/>
          <w:sz w:val="24"/>
          <w:szCs w:val="24"/>
        </w:rPr>
        <w:t>6</w:t>
      </w:r>
    </w:p>
    <w:p w:rsidR="009476AC" w:rsidRPr="00DC5CF5" w:rsidRDefault="009476AC" w:rsidP="00465A27">
      <w:pPr>
        <w:rPr>
          <w:rFonts w:ascii="Arial" w:hAnsi="Arial" w:cs="Arial"/>
          <w:sz w:val="24"/>
          <w:szCs w:val="24"/>
        </w:rPr>
      </w:pPr>
      <w:r w:rsidRPr="00DC5CF5">
        <w:rPr>
          <w:rFonts w:ascii="Arial" w:hAnsi="Arial" w:cs="Arial"/>
          <w:sz w:val="24"/>
          <w:szCs w:val="24"/>
        </w:rPr>
        <w:t>Key Achievemen</w:t>
      </w:r>
      <w:r w:rsidR="00554629" w:rsidRPr="00DC5CF5">
        <w:rPr>
          <w:rFonts w:ascii="Arial" w:hAnsi="Arial" w:cs="Arial"/>
          <w:sz w:val="24"/>
          <w:szCs w:val="24"/>
        </w:rPr>
        <w:t>ts…………………………………………………………</w:t>
      </w:r>
      <w:r w:rsidR="00DC5CF5" w:rsidRPr="00DC5CF5">
        <w:rPr>
          <w:rFonts w:ascii="Arial" w:hAnsi="Arial" w:cs="Arial"/>
          <w:sz w:val="24"/>
          <w:szCs w:val="24"/>
        </w:rPr>
        <w:t>…. Page</w:t>
      </w:r>
      <w:r w:rsidR="00554629" w:rsidRPr="00DC5CF5">
        <w:rPr>
          <w:rFonts w:ascii="Arial" w:hAnsi="Arial" w:cs="Arial"/>
          <w:sz w:val="24"/>
          <w:szCs w:val="24"/>
        </w:rPr>
        <w:t xml:space="preserve"> </w:t>
      </w:r>
      <w:r w:rsidR="008111CE">
        <w:rPr>
          <w:rFonts w:ascii="Arial" w:hAnsi="Arial" w:cs="Arial"/>
          <w:sz w:val="24"/>
          <w:szCs w:val="24"/>
        </w:rPr>
        <w:t>9</w:t>
      </w:r>
    </w:p>
    <w:p w:rsidR="009476AC" w:rsidRPr="00DC5CF5" w:rsidRDefault="009476AC" w:rsidP="00465A27">
      <w:pPr>
        <w:rPr>
          <w:rFonts w:ascii="Arial" w:hAnsi="Arial" w:cs="Arial"/>
          <w:sz w:val="24"/>
          <w:szCs w:val="24"/>
        </w:rPr>
      </w:pPr>
      <w:r w:rsidRPr="00DC5CF5">
        <w:rPr>
          <w:rFonts w:ascii="Arial" w:hAnsi="Arial" w:cs="Arial"/>
          <w:sz w:val="24"/>
          <w:szCs w:val="24"/>
        </w:rPr>
        <w:t>Outstanding Client Succe</w:t>
      </w:r>
      <w:r w:rsidR="00554629" w:rsidRPr="00DC5CF5">
        <w:rPr>
          <w:rFonts w:ascii="Arial" w:hAnsi="Arial" w:cs="Arial"/>
          <w:sz w:val="24"/>
          <w:szCs w:val="24"/>
        </w:rPr>
        <w:t>ss Stories……………………………………</w:t>
      </w:r>
      <w:r w:rsidR="003F587B">
        <w:rPr>
          <w:rFonts w:ascii="Arial" w:hAnsi="Arial" w:cs="Arial"/>
          <w:sz w:val="24"/>
          <w:szCs w:val="24"/>
        </w:rPr>
        <w:t>..</w:t>
      </w:r>
      <w:r w:rsidR="00DC5CF5" w:rsidRPr="00DC5CF5">
        <w:rPr>
          <w:rFonts w:ascii="Arial" w:hAnsi="Arial" w:cs="Arial"/>
          <w:sz w:val="24"/>
          <w:szCs w:val="24"/>
        </w:rPr>
        <w:t>…. Page</w:t>
      </w:r>
      <w:r w:rsidR="00554629" w:rsidRPr="00DC5CF5">
        <w:rPr>
          <w:rFonts w:ascii="Arial" w:hAnsi="Arial" w:cs="Arial"/>
          <w:sz w:val="24"/>
          <w:szCs w:val="24"/>
        </w:rPr>
        <w:t xml:space="preserve"> </w:t>
      </w:r>
      <w:r w:rsidR="008111CE">
        <w:rPr>
          <w:rFonts w:ascii="Arial" w:hAnsi="Arial" w:cs="Arial"/>
          <w:sz w:val="24"/>
          <w:szCs w:val="24"/>
        </w:rPr>
        <w:t>10</w:t>
      </w:r>
    </w:p>
    <w:p w:rsidR="009476AC" w:rsidRPr="00DC5CF5" w:rsidRDefault="009476AC" w:rsidP="00465A27">
      <w:pPr>
        <w:rPr>
          <w:rFonts w:ascii="Arial" w:hAnsi="Arial" w:cs="Arial"/>
          <w:sz w:val="24"/>
          <w:szCs w:val="24"/>
        </w:rPr>
      </w:pPr>
      <w:r w:rsidRPr="00DC5CF5">
        <w:rPr>
          <w:rFonts w:ascii="Arial" w:hAnsi="Arial" w:cs="Arial"/>
          <w:sz w:val="24"/>
          <w:szCs w:val="24"/>
        </w:rPr>
        <w:t>Shared Knowledge and Increased Engagement……………………</w:t>
      </w:r>
      <w:r w:rsidR="003F587B">
        <w:rPr>
          <w:rFonts w:ascii="Arial" w:hAnsi="Arial" w:cs="Arial"/>
          <w:sz w:val="24"/>
          <w:szCs w:val="24"/>
        </w:rPr>
        <w:t>…</w:t>
      </w:r>
      <w:r w:rsidRPr="00DC5CF5">
        <w:rPr>
          <w:rFonts w:ascii="Arial" w:hAnsi="Arial" w:cs="Arial"/>
          <w:sz w:val="24"/>
          <w:szCs w:val="24"/>
        </w:rPr>
        <w:t>…...Pa</w:t>
      </w:r>
      <w:r w:rsidR="00554629" w:rsidRPr="00DC5CF5">
        <w:rPr>
          <w:rFonts w:ascii="Arial" w:hAnsi="Arial" w:cs="Arial"/>
          <w:sz w:val="24"/>
          <w:szCs w:val="24"/>
        </w:rPr>
        <w:t xml:space="preserve">ge </w:t>
      </w:r>
      <w:r w:rsidR="008111CE">
        <w:rPr>
          <w:rFonts w:ascii="Arial" w:hAnsi="Arial" w:cs="Arial"/>
          <w:sz w:val="24"/>
          <w:szCs w:val="24"/>
        </w:rPr>
        <w:t>10</w:t>
      </w:r>
    </w:p>
    <w:p w:rsidR="009476AC" w:rsidRPr="00DC5CF5" w:rsidRDefault="009476AC" w:rsidP="00465A27">
      <w:pPr>
        <w:rPr>
          <w:rFonts w:ascii="Arial" w:hAnsi="Arial" w:cs="Arial"/>
          <w:sz w:val="24"/>
          <w:szCs w:val="24"/>
        </w:rPr>
      </w:pPr>
      <w:r w:rsidRPr="00DC5CF5">
        <w:rPr>
          <w:rFonts w:ascii="Arial" w:hAnsi="Arial" w:cs="Arial"/>
          <w:sz w:val="24"/>
          <w:szCs w:val="24"/>
        </w:rPr>
        <w:t>Managing Challeng</w:t>
      </w:r>
      <w:r w:rsidR="00554629" w:rsidRPr="00DC5CF5">
        <w:rPr>
          <w:rFonts w:ascii="Arial" w:hAnsi="Arial" w:cs="Arial"/>
          <w:sz w:val="24"/>
          <w:szCs w:val="24"/>
        </w:rPr>
        <w:t xml:space="preserve">es………………………………………………………...Page </w:t>
      </w:r>
      <w:r w:rsidR="003F587B">
        <w:rPr>
          <w:rFonts w:ascii="Arial" w:hAnsi="Arial" w:cs="Arial"/>
          <w:sz w:val="24"/>
          <w:szCs w:val="24"/>
        </w:rPr>
        <w:t>1</w:t>
      </w:r>
      <w:r w:rsidR="008111CE">
        <w:rPr>
          <w:rFonts w:ascii="Arial" w:hAnsi="Arial" w:cs="Arial"/>
          <w:sz w:val="24"/>
          <w:szCs w:val="24"/>
        </w:rPr>
        <w:t>1</w:t>
      </w:r>
    </w:p>
    <w:p w:rsidR="009476AC" w:rsidRPr="00A2716C" w:rsidRDefault="009476AC" w:rsidP="00465A27">
      <w:pPr>
        <w:rPr>
          <w:rFonts w:ascii="Arial" w:hAnsi="Arial" w:cs="Arial"/>
          <w:sz w:val="24"/>
          <w:szCs w:val="24"/>
          <w:lang w:val="en-CA"/>
        </w:rPr>
      </w:pPr>
      <w:r w:rsidRPr="00A2716C">
        <w:rPr>
          <w:rFonts w:ascii="Arial" w:hAnsi="Arial" w:cs="Arial"/>
          <w:sz w:val="24"/>
          <w:szCs w:val="24"/>
          <w:lang w:val="en-CA"/>
        </w:rPr>
        <w:t xml:space="preserve"> </w:t>
      </w:r>
      <w:r w:rsidR="003F587B" w:rsidRPr="00A2716C">
        <w:rPr>
          <w:rFonts w:ascii="Arial" w:hAnsi="Arial" w:cs="Arial"/>
          <w:sz w:val="24"/>
          <w:szCs w:val="24"/>
          <w:lang w:val="en-CA"/>
        </w:rPr>
        <w:t>Lessons learned</w:t>
      </w:r>
      <w:r w:rsidR="00554629" w:rsidRPr="00A2716C">
        <w:rPr>
          <w:rFonts w:ascii="Arial" w:hAnsi="Arial" w:cs="Arial"/>
          <w:sz w:val="24"/>
          <w:szCs w:val="24"/>
          <w:lang w:val="en-CA"/>
        </w:rPr>
        <w:t xml:space="preserve">……………………………………………………………...Page </w:t>
      </w:r>
      <w:r w:rsidR="003F587B" w:rsidRPr="00A2716C">
        <w:rPr>
          <w:rFonts w:ascii="Arial" w:hAnsi="Arial" w:cs="Arial"/>
          <w:sz w:val="24"/>
          <w:szCs w:val="24"/>
          <w:lang w:val="en-CA"/>
        </w:rPr>
        <w:t>1</w:t>
      </w:r>
      <w:r w:rsidR="008111CE" w:rsidRPr="00A2716C">
        <w:rPr>
          <w:rFonts w:ascii="Arial" w:hAnsi="Arial" w:cs="Arial"/>
          <w:sz w:val="24"/>
          <w:szCs w:val="24"/>
          <w:lang w:val="en-CA"/>
        </w:rPr>
        <w:t>2</w:t>
      </w:r>
    </w:p>
    <w:p w:rsidR="009476AC" w:rsidRPr="0034239B" w:rsidRDefault="00C240D9" w:rsidP="00465A27">
      <w:pPr>
        <w:rPr>
          <w:rFonts w:ascii="Arial" w:hAnsi="Arial" w:cs="Arial"/>
          <w:sz w:val="24"/>
          <w:szCs w:val="24"/>
          <w:lang w:val="fr-FR"/>
        </w:rPr>
      </w:pPr>
      <w:r w:rsidRPr="0034239B">
        <w:rPr>
          <w:rFonts w:ascii="Arial" w:hAnsi="Arial" w:cs="Arial"/>
          <w:sz w:val="24"/>
          <w:szCs w:val="24"/>
          <w:lang w:val="fr-FR"/>
        </w:rPr>
        <w:t>Recomm</w:t>
      </w:r>
      <w:r w:rsidR="008111CE">
        <w:rPr>
          <w:rFonts w:ascii="Arial" w:hAnsi="Arial" w:cs="Arial"/>
          <w:sz w:val="24"/>
          <w:szCs w:val="24"/>
          <w:lang w:val="fr-FR"/>
        </w:rPr>
        <w:t>e</w:t>
      </w:r>
      <w:r w:rsidRPr="0034239B">
        <w:rPr>
          <w:rFonts w:ascii="Arial" w:hAnsi="Arial" w:cs="Arial"/>
          <w:sz w:val="24"/>
          <w:szCs w:val="24"/>
          <w:lang w:val="fr-FR"/>
        </w:rPr>
        <w:t>ndations</w:t>
      </w:r>
      <w:r w:rsidR="00554629" w:rsidRPr="0034239B">
        <w:rPr>
          <w:rFonts w:ascii="Arial" w:hAnsi="Arial" w:cs="Arial"/>
          <w:sz w:val="24"/>
          <w:szCs w:val="24"/>
          <w:lang w:val="fr-FR"/>
        </w:rPr>
        <w:t xml:space="preserve">……………………………………………………………Page </w:t>
      </w:r>
      <w:r w:rsidR="003F587B">
        <w:rPr>
          <w:rFonts w:ascii="Arial" w:hAnsi="Arial" w:cs="Arial"/>
          <w:sz w:val="24"/>
          <w:szCs w:val="24"/>
          <w:lang w:val="fr-FR"/>
        </w:rPr>
        <w:t>1</w:t>
      </w:r>
      <w:r w:rsidR="008111CE">
        <w:rPr>
          <w:rFonts w:ascii="Arial" w:hAnsi="Arial" w:cs="Arial"/>
          <w:sz w:val="24"/>
          <w:szCs w:val="24"/>
          <w:lang w:val="fr-FR"/>
        </w:rPr>
        <w:t>2</w:t>
      </w:r>
    </w:p>
    <w:p w:rsidR="00C0586B" w:rsidRPr="0034239B" w:rsidRDefault="00465A27" w:rsidP="00465A27">
      <w:pPr>
        <w:rPr>
          <w:rFonts w:ascii="Arial" w:hAnsi="Arial" w:cs="Arial"/>
          <w:sz w:val="24"/>
          <w:szCs w:val="24"/>
          <w:lang w:val="fr-FR"/>
        </w:rPr>
      </w:pPr>
      <w:r w:rsidRPr="0034239B">
        <w:rPr>
          <w:rFonts w:ascii="Arial" w:hAnsi="Arial" w:cs="Arial"/>
          <w:sz w:val="24"/>
          <w:szCs w:val="24"/>
          <w:lang w:val="fr-FR"/>
        </w:rPr>
        <w:t xml:space="preserve">Conclusion </w:t>
      </w:r>
      <w:r w:rsidR="00C0586B" w:rsidRPr="0034239B">
        <w:rPr>
          <w:rFonts w:ascii="Arial" w:hAnsi="Arial" w:cs="Arial"/>
          <w:sz w:val="24"/>
          <w:szCs w:val="24"/>
          <w:lang w:val="fr-FR"/>
        </w:rPr>
        <w:t>……</w:t>
      </w:r>
      <w:r w:rsidR="00554629" w:rsidRPr="0034239B">
        <w:rPr>
          <w:rFonts w:ascii="Arial" w:hAnsi="Arial" w:cs="Arial"/>
          <w:sz w:val="24"/>
          <w:szCs w:val="24"/>
          <w:lang w:val="fr-FR"/>
        </w:rPr>
        <w:t>………………………………………………………………</w:t>
      </w:r>
      <w:r w:rsidR="00F73A4C" w:rsidRPr="0034239B">
        <w:rPr>
          <w:rFonts w:ascii="Arial" w:hAnsi="Arial" w:cs="Arial"/>
          <w:sz w:val="24"/>
          <w:szCs w:val="24"/>
          <w:lang w:val="fr-FR"/>
        </w:rPr>
        <w:t xml:space="preserve"> Page</w:t>
      </w:r>
      <w:r w:rsidR="00554629" w:rsidRPr="0034239B">
        <w:rPr>
          <w:rFonts w:ascii="Arial" w:hAnsi="Arial" w:cs="Arial"/>
          <w:sz w:val="24"/>
          <w:szCs w:val="24"/>
          <w:lang w:val="fr-FR"/>
        </w:rPr>
        <w:t xml:space="preserve"> </w:t>
      </w:r>
      <w:r w:rsidR="003F587B">
        <w:rPr>
          <w:rFonts w:ascii="Arial" w:hAnsi="Arial" w:cs="Arial"/>
          <w:sz w:val="24"/>
          <w:szCs w:val="24"/>
          <w:lang w:val="fr-FR"/>
        </w:rPr>
        <w:t>1</w:t>
      </w:r>
      <w:r w:rsidR="00C240D9">
        <w:rPr>
          <w:rFonts w:ascii="Arial" w:hAnsi="Arial" w:cs="Arial"/>
          <w:sz w:val="24"/>
          <w:szCs w:val="24"/>
          <w:lang w:val="fr-FR"/>
        </w:rPr>
        <w:t>2</w:t>
      </w:r>
    </w:p>
    <w:p w:rsidR="00227F39" w:rsidRPr="00A2716C" w:rsidRDefault="00227F39" w:rsidP="00465A27">
      <w:pPr>
        <w:rPr>
          <w:rFonts w:ascii="Arial" w:hAnsi="Arial" w:cs="Arial"/>
          <w:sz w:val="24"/>
          <w:szCs w:val="24"/>
          <w:lang w:val="en-CA"/>
        </w:rPr>
      </w:pPr>
      <w:r w:rsidRPr="00A2716C">
        <w:rPr>
          <w:rFonts w:ascii="Arial" w:hAnsi="Arial" w:cs="Arial"/>
          <w:sz w:val="24"/>
          <w:szCs w:val="24"/>
          <w:lang w:val="en-CA"/>
        </w:rPr>
        <w:t>Appendices</w:t>
      </w:r>
    </w:p>
    <w:p w:rsidR="00227F39" w:rsidRPr="00A2716C" w:rsidRDefault="00227F39" w:rsidP="00465A27">
      <w:pPr>
        <w:rPr>
          <w:rFonts w:ascii="Arial" w:hAnsi="Arial" w:cs="Arial"/>
          <w:sz w:val="24"/>
          <w:szCs w:val="24"/>
          <w:lang w:val="fr-CA"/>
        </w:rPr>
      </w:pPr>
      <w:r w:rsidRPr="00A2716C">
        <w:rPr>
          <w:rFonts w:ascii="Arial" w:hAnsi="Arial" w:cs="Arial"/>
          <w:sz w:val="24"/>
          <w:szCs w:val="24"/>
          <w:lang w:val="en-CA"/>
        </w:rPr>
        <w:t>Appendix A – Cohort 1 and 2 comparatives…………………………</w:t>
      </w:r>
      <w:r w:rsidR="00DC5CF5" w:rsidRPr="00A2716C">
        <w:rPr>
          <w:rFonts w:ascii="Arial" w:hAnsi="Arial" w:cs="Arial"/>
          <w:sz w:val="24"/>
          <w:szCs w:val="24"/>
          <w:lang w:val="en-CA"/>
        </w:rPr>
        <w:t>…</w:t>
      </w:r>
      <w:r w:rsidR="003F587B" w:rsidRPr="00A2716C">
        <w:rPr>
          <w:rFonts w:ascii="Arial" w:hAnsi="Arial" w:cs="Arial"/>
          <w:sz w:val="24"/>
          <w:szCs w:val="24"/>
          <w:lang w:val="en-CA"/>
        </w:rPr>
        <w:t>..</w:t>
      </w:r>
      <w:r w:rsidR="00DC5CF5" w:rsidRPr="00A2716C">
        <w:rPr>
          <w:rFonts w:ascii="Arial" w:hAnsi="Arial" w:cs="Arial"/>
          <w:sz w:val="24"/>
          <w:szCs w:val="24"/>
          <w:lang w:val="en-CA"/>
        </w:rPr>
        <w:t xml:space="preserve">. </w:t>
      </w:r>
      <w:r w:rsidR="00DC5CF5" w:rsidRPr="00A2716C">
        <w:rPr>
          <w:rFonts w:ascii="Arial" w:hAnsi="Arial" w:cs="Arial"/>
          <w:sz w:val="24"/>
          <w:szCs w:val="24"/>
          <w:lang w:val="fr-CA"/>
        </w:rPr>
        <w:t>Page</w:t>
      </w:r>
      <w:r w:rsidRPr="00A2716C">
        <w:rPr>
          <w:rFonts w:ascii="Arial" w:hAnsi="Arial" w:cs="Arial"/>
          <w:sz w:val="24"/>
          <w:szCs w:val="24"/>
          <w:lang w:val="fr-CA"/>
        </w:rPr>
        <w:t xml:space="preserve"> 1</w:t>
      </w:r>
      <w:r w:rsidR="008111CE" w:rsidRPr="00A2716C">
        <w:rPr>
          <w:rFonts w:ascii="Arial" w:hAnsi="Arial" w:cs="Arial"/>
          <w:sz w:val="24"/>
          <w:szCs w:val="24"/>
          <w:lang w:val="fr-CA"/>
        </w:rPr>
        <w:t>5</w:t>
      </w:r>
    </w:p>
    <w:p w:rsidR="00021331" w:rsidRDefault="00021331" w:rsidP="00465A27">
      <w:pPr>
        <w:rPr>
          <w:rFonts w:ascii="Arial" w:hAnsi="Arial" w:cs="Arial"/>
          <w:sz w:val="24"/>
          <w:szCs w:val="24"/>
        </w:rPr>
      </w:pPr>
      <w:r w:rsidRPr="00DC5CF5">
        <w:rPr>
          <w:rFonts w:ascii="Arial" w:hAnsi="Arial" w:cs="Arial"/>
          <w:sz w:val="24"/>
          <w:szCs w:val="24"/>
        </w:rPr>
        <w:t xml:space="preserve">Appendix </w:t>
      </w:r>
      <w:r w:rsidR="00C240D9">
        <w:rPr>
          <w:rFonts w:ascii="Arial" w:hAnsi="Arial" w:cs="Arial"/>
          <w:sz w:val="24"/>
          <w:szCs w:val="24"/>
        </w:rPr>
        <w:t>B</w:t>
      </w:r>
      <w:r w:rsidRPr="00DC5CF5">
        <w:rPr>
          <w:rFonts w:ascii="Arial" w:hAnsi="Arial" w:cs="Arial"/>
          <w:sz w:val="24"/>
          <w:szCs w:val="24"/>
        </w:rPr>
        <w:t xml:space="preserve"> – Write-ups of Clients mentioned in Final Report……</w:t>
      </w:r>
      <w:r w:rsidR="00F73A4C" w:rsidRPr="00DC5CF5">
        <w:rPr>
          <w:rFonts w:ascii="Arial" w:hAnsi="Arial" w:cs="Arial"/>
          <w:sz w:val="24"/>
          <w:szCs w:val="24"/>
        </w:rPr>
        <w:t>…</w:t>
      </w:r>
      <w:r w:rsidR="008111CE">
        <w:rPr>
          <w:rFonts w:ascii="Arial" w:hAnsi="Arial" w:cs="Arial"/>
          <w:sz w:val="24"/>
          <w:szCs w:val="24"/>
        </w:rPr>
        <w:t>…</w:t>
      </w:r>
      <w:r w:rsidR="00F73A4C" w:rsidRPr="00DC5CF5">
        <w:rPr>
          <w:rFonts w:ascii="Arial" w:hAnsi="Arial" w:cs="Arial"/>
          <w:sz w:val="24"/>
          <w:szCs w:val="24"/>
        </w:rPr>
        <w:t>. Page</w:t>
      </w:r>
      <w:r w:rsidRPr="00DC5CF5">
        <w:rPr>
          <w:rFonts w:ascii="Arial" w:hAnsi="Arial" w:cs="Arial"/>
          <w:sz w:val="24"/>
          <w:szCs w:val="24"/>
        </w:rPr>
        <w:t xml:space="preserve"> </w:t>
      </w:r>
      <w:r w:rsidR="008111CE">
        <w:rPr>
          <w:rFonts w:ascii="Arial" w:hAnsi="Arial" w:cs="Arial"/>
          <w:sz w:val="24"/>
          <w:szCs w:val="24"/>
        </w:rPr>
        <w:t>16</w:t>
      </w:r>
    </w:p>
    <w:p w:rsidR="003F587B" w:rsidRPr="00DC5CF5" w:rsidRDefault="003F587B" w:rsidP="00465A27">
      <w:pPr>
        <w:rPr>
          <w:rFonts w:ascii="Arial" w:hAnsi="Arial" w:cs="Arial"/>
          <w:sz w:val="24"/>
          <w:szCs w:val="24"/>
        </w:rPr>
      </w:pPr>
      <w:r>
        <w:rPr>
          <w:rFonts w:ascii="Arial" w:hAnsi="Arial" w:cs="Arial"/>
          <w:sz w:val="24"/>
          <w:szCs w:val="24"/>
        </w:rPr>
        <w:t>Acknowledgement of Funding……………………………………………….. Page 2</w:t>
      </w:r>
      <w:r w:rsidR="008111CE">
        <w:rPr>
          <w:rFonts w:ascii="Arial" w:hAnsi="Arial" w:cs="Arial"/>
          <w:sz w:val="24"/>
          <w:szCs w:val="24"/>
        </w:rPr>
        <w:t>1</w:t>
      </w:r>
    </w:p>
    <w:p w:rsidR="009476AC" w:rsidRPr="00DC5CF5" w:rsidRDefault="009476AC">
      <w:pPr>
        <w:rPr>
          <w:rFonts w:ascii="Arial" w:hAnsi="Arial" w:cs="Arial"/>
          <w:sz w:val="24"/>
          <w:szCs w:val="24"/>
        </w:rPr>
      </w:pPr>
      <w:r w:rsidRPr="00DC5CF5">
        <w:rPr>
          <w:rFonts w:ascii="Arial" w:hAnsi="Arial" w:cs="Arial"/>
          <w:sz w:val="24"/>
          <w:szCs w:val="24"/>
        </w:rPr>
        <w:t xml:space="preserve"> </w:t>
      </w:r>
    </w:p>
    <w:p w:rsidR="009476AC" w:rsidRPr="00DC5CF5" w:rsidRDefault="009476AC">
      <w:pPr>
        <w:rPr>
          <w:rFonts w:ascii="Arial" w:hAnsi="Arial" w:cs="Arial"/>
          <w:sz w:val="24"/>
          <w:szCs w:val="24"/>
        </w:rPr>
      </w:pPr>
    </w:p>
    <w:p w:rsidR="003D2250" w:rsidRPr="00DC5CF5" w:rsidRDefault="003D2250">
      <w:pPr>
        <w:rPr>
          <w:rFonts w:ascii="Arial" w:hAnsi="Arial" w:cs="Arial"/>
          <w:sz w:val="24"/>
          <w:szCs w:val="24"/>
        </w:rPr>
      </w:pPr>
    </w:p>
    <w:p w:rsidR="009476AC" w:rsidRPr="00DC5CF5" w:rsidRDefault="009476AC">
      <w:pPr>
        <w:rPr>
          <w:rFonts w:ascii="Arial" w:hAnsi="Arial" w:cs="Arial"/>
          <w:sz w:val="24"/>
          <w:szCs w:val="24"/>
        </w:rPr>
      </w:pPr>
    </w:p>
    <w:p w:rsidR="009476AC" w:rsidRPr="00DC5CF5" w:rsidRDefault="009476AC">
      <w:pPr>
        <w:rPr>
          <w:rFonts w:ascii="Arial" w:hAnsi="Arial" w:cs="Arial"/>
          <w:b/>
          <w:sz w:val="24"/>
          <w:szCs w:val="24"/>
        </w:rPr>
      </w:pPr>
    </w:p>
    <w:p w:rsidR="009476AC" w:rsidRPr="00DC5CF5" w:rsidRDefault="009476AC">
      <w:pPr>
        <w:rPr>
          <w:rFonts w:ascii="Arial" w:hAnsi="Arial" w:cs="Arial"/>
          <w:b/>
          <w:sz w:val="24"/>
          <w:szCs w:val="24"/>
        </w:rPr>
      </w:pPr>
    </w:p>
    <w:p w:rsidR="009476AC" w:rsidRPr="00DC5CF5" w:rsidRDefault="009476AC">
      <w:pPr>
        <w:rPr>
          <w:rFonts w:ascii="Arial" w:hAnsi="Arial" w:cs="Arial"/>
          <w:b/>
          <w:sz w:val="24"/>
          <w:szCs w:val="24"/>
        </w:rPr>
      </w:pPr>
    </w:p>
    <w:p w:rsidR="009476AC" w:rsidRPr="00DC5CF5" w:rsidRDefault="009476AC">
      <w:pPr>
        <w:rPr>
          <w:rFonts w:ascii="Arial" w:hAnsi="Arial" w:cs="Arial"/>
          <w:b/>
          <w:sz w:val="24"/>
          <w:szCs w:val="24"/>
        </w:rPr>
      </w:pPr>
    </w:p>
    <w:p w:rsidR="009476AC" w:rsidRPr="00DC5CF5" w:rsidRDefault="009476AC">
      <w:pPr>
        <w:rPr>
          <w:rFonts w:ascii="Arial" w:hAnsi="Arial" w:cs="Arial"/>
          <w:b/>
          <w:sz w:val="24"/>
          <w:szCs w:val="24"/>
        </w:rPr>
      </w:pPr>
    </w:p>
    <w:p w:rsidR="009476AC" w:rsidRPr="00DC5CF5" w:rsidRDefault="009476AC">
      <w:pPr>
        <w:rPr>
          <w:rFonts w:ascii="Arial" w:hAnsi="Arial" w:cs="Arial"/>
          <w:b/>
          <w:sz w:val="24"/>
          <w:szCs w:val="24"/>
        </w:rPr>
      </w:pPr>
    </w:p>
    <w:p w:rsidR="00957159" w:rsidRDefault="00957159">
      <w:pPr>
        <w:rPr>
          <w:rFonts w:ascii="Arial" w:hAnsi="Arial" w:cs="Arial"/>
          <w:b/>
          <w:sz w:val="24"/>
          <w:szCs w:val="24"/>
        </w:rPr>
      </w:pPr>
    </w:p>
    <w:p w:rsidR="00957159" w:rsidRDefault="00957159">
      <w:pPr>
        <w:rPr>
          <w:rFonts w:ascii="Arial" w:hAnsi="Arial" w:cs="Arial"/>
          <w:b/>
          <w:sz w:val="24"/>
          <w:szCs w:val="24"/>
        </w:rPr>
      </w:pPr>
    </w:p>
    <w:p w:rsidR="00940404" w:rsidRPr="00DC5CF5" w:rsidRDefault="00940404">
      <w:pPr>
        <w:rPr>
          <w:rFonts w:ascii="Arial" w:hAnsi="Arial" w:cs="Arial"/>
          <w:b/>
          <w:sz w:val="24"/>
          <w:szCs w:val="24"/>
        </w:rPr>
      </w:pPr>
      <w:r w:rsidRPr="00DC5CF5">
        <w:rPr>
          <w:rFonts w:ascii="Arial" w:hAnsi="Arial" w:cs="Arial"/>
          <w:b/>
          <w:sz w:val="24"/>
          <w:szCs w:val="24"/>
        </w:rPr>
        <w:t xml:space="preserve">Acronyms </w:t>
      </w:r>
    </w:p>
    <w:p w:rsidR="00940404" w:rsidRPr="00DC5CF5" w:rsidRDefault="00940404">
      <w:pPr>
        <w:rPr>
          <w:rFonts w:ascii="Arial" w:hAnsi="Arial" w:cs="Arial"/>
          <w:sz w:val="24"/>
          <w:szCs w:val="24"/>
        </w:rPr>
      </w:pPr>
      <w:r w:rsidRPr="00DC5CF5">
        <w:rPr>
          <w:rFonts w:ascii="Arial" w:hAnsi="Arial" w:cs="Arial"/>
          <w:sz w:val="24"/>
          <w:szCs w:val="24"/>
        </w:rPr>
        <w:t>ES</w:t>
      </w:r>
      <w:r w:rsidR="00C357DB" w:rsidRPr="00DC5CF5">
        <w:rPr>
          <w:rFonts w:ascii="Arial" w:hAnsi="Arial" w:cs="Arial"/>
          <w:sz w:val="24"/>
          <w:szCs w:val="24"/>
        </w:rPr>
        <w:t>DC – Employment</w:t>
      </w:r>
      <w:r w:rsidRPr="00DC5CF5">
        <w:rPr>
          <w:rFonts w:ascii="Arial" w:hAnsi="Arial" w:cs="Arial"/>
          <w:sz w:val="24"/>
          <w:szCs w:val="24"/>
        </w:rPr>
        <w:t xml:space="preserve"> </w:t>
      </w:r>
      <w:r w:rsidR="008D3129" w:rsidRPr="00DC5CF5">
        <w:rPr>
          <w:rFonts w:ascii="Arial" w:hAnsi="Arial" w:cs="Arial"/>
          <w:sz w:val="24"/>
          <w:szCs w:val="24"/>
        </w:rPr>
        <w:t>&amp; Social Development Canada</w:t>
      </w:r>
    </w:p>
    <w:p w:rsidR="00F81D7B" w:rsidRPr="00DC5CF5" w:rsidRDefault="00F81D7B">
      <w:pPr>
        <w:rPr>
          <w:rFonts w:ascii="Arial" w:hAnsi="Arial" w:cs="Arial"/>
          <w:sz w:val="24"/>
          <w:szCs w:val="24"/>
        </w:rPr>
      </w:pPr>
      <w:r w:rsidRPr="00DC5CF5">
        <w:rPr>
          <w:rFonts w:ascii="Arial" w:hAnsi="Arial" w:cs="Arial"/>
          <w:sz w:val="24"/>
          <w:szCs w:val="24"/>
        </w:rPr>
        <w:t>ILD – Indigenous Leadership Development</w:t>
      </w:r>
    </w:p>
    <w:p w:rsidR="00940404" w:rsidRPr="00DC5CF5" w:rsidRDefault="00940404">
      <w:pPr>
        <w:rPr>
          <w:rFonts w:ascii="Arial" w:hAnsi="Arial" w:cs="Arial"/>
          <w:sz w:val="24"/>
          <w:szCs w:val="24"/>
        </w:rPr>
      </w:pPr>
      <w:r w:rsidRPr="00DC5CF5">
        <w:rPr>
          <w:rFonts w:ascii="Arial" w:hAnsi="Arial" w:cs="Arial"/>
          <w:sz w:val="24"/>
          <w:szCs w:val="24"/>
        </w:rPr>
        <w:t>PFAP – People First Adult Program</w:t>
      </w:r>
    </w:p>
    <w:p w:rsidR="008D3129" w:rsidRPr="00DC5CF5" w:rsidRDefault="008D3129">
      <w:pPr>
        <w:rPr>
          <w:rFonts w:ascii="Arial" w:hAnsi="Arial" w:cs="Arial"/>
          <w:sz w:val="24"/>
          <w:szCs w:val="24"/>
        </w:rPr>
      </w:pPr>
      <w:r w:rsidRPr="00DC5CF5">
        <w:rPr>
          <w:rFonts w:ascii="Arial" w:hAnsi="Arial" w:cs="Arial"/>
          <w:sz w:val="24"/>
          <w:szCs w:val="24"/>
        </w:rPr>
        <w:t>KFS-Kermode Friendship Society</w:t>
      </w:r>
    </w:p>
    <w:p w:rsidR="008D3129" w:rsidRPr="00DC5CF5" w:rsidRDefault="008D3129">
      <w:pPr>
        <w:rPr>
          <w:rFonts w:ascii="Arial" w:hAnsi="Arial" w:cs="Arial"/>
          <w:sz w:val="24"/>
          <w:szCs w:val="24"/>
        </w:rPr>
      </w:pPr>
      <w:r w:rsidRPr="00DC5CF5">
        <w:rPr>
          <w:rFonts w:ascii="Arial" w:hAnsi="Arial" w:cs="Arial"/>
          <w:sz w:val="24"/>
          <w:szCs w:val="24"/>
        </w:rPr>
        <w:t>TDCSS-Terrace District &amp; Community Social Services</w:t>
      </w:r>
    </w:p>
    <w:p w:rsidR="00595181" w:rsidRPr="00DC5CF5" w:rsidRDefault="00595181">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940404" w:rsidRPr="00DC5CF5" w:rsidRDefault="00940404">
      <w:pPr>
        <w:rPr>
          <w:rFonts w:ascii="Arial" w:hAnsi="Arial" w:cs="Arial"/>
          <w:b/>
          <w:sz w:val="24"/>
          <w:szCs w:val="24"/>
        </w:rPr>
      </w:pPr>
    </w:p>
    <w:p w:rsidR="00820E14" w:rsidRPr="00DC5CF5" w:rsidRDefault="00940404">
      <w:pPr>
        <w:rPr>
          <w:rFonts w:ascii="Arial" w:hAnsi="Arial" w:cs="Arial"/>
          <w:b/>
          <w:sz w:val="24"/>
          <w:szCs w:val="24"/>
        </w:rPr>
      </w:pPr>
      <w:r w:rsidRPr="00DC5CF5">
        <w:rPr>
          <w:rFonts w:ascii="Arial" w:hAnsi="Arial" w:cs="Arial"/>
          <w:b/>
          <w:sz w:val="24"/>
          <w:szCs w:val="24"/>
        </w:rPr>
        <w:t>E</w:t>
      </w:r>
      <w:r w:rsidR="00820E14" w:rsidRPr="00DC5CF5">
        <w:rPr>
          <w:rFonts w:ascii="Arial" w:hAnsi="Arial" w:cs="Arial"/>
          <w:b/>
          <w:sz w:val="24"/>
          <w:szCs w:val="24"/>
        </w:rPr>
        <w:t>xecutive Summary:</w:t>
      </w:r>
    </w:p>
    <w:p w:rsidR="0054411A" w:rsidRDefault="00820E14">
      <w:pPr>
        <w:rPr>
          <w:rFonts w:ascii="Arial" w:hAnsi="Arial" w:cs="Arial"/>
          <w:sz w:val="24"/>
          <w:szCs w:val="24"/>
        </w:rPr>
      </w:pPr>
      <w:r w:rsidRPr="00DC5CF5">
        <w:rPr>
          <w:rFonts w:ascii="Arial" w:hAnsi="Arial" w:cs="Arial"/>
          <w:sz w:val="24"/>
          <w:szCs w:val="24"/>
        </w:rPr>
        <w:t>Kermode Friendship Society (KFS) has been serving the Terrace and surrounding areas since 197</w:t>
      </w:r>
      <w:r w:rsidR="00E3683E" w:rsidRPr="00DC5CF5">
        <w:rPr>
          <w:rFonts w:ascii="Arial" w:hAnsi="Arial" w:cs="Arial"/>
          <w:sz w:val="24"/>
          <w:szCs w:val="24"/>
        </w:rPr>
        <w:t xml:space="preserve">6 </w:t>
      </w:r>
      <w:r w:rsidRPr="00DC5CF5">
        <w:rPr>
          <w:rFonts w:ascii="Arial" w:hAnsi="Arial" w:cs="Arial"/>
          <w:sz w:val="24"/>
          <w:szCs w:val="24"/>
        </w:rPr>
        <w:t xml:space="preserve">with experienced qualified staff. </w:t>
      </w:r>
      <w:r w:rsidR="00C244EB" w:rsidRPr="00DC5CF5">
        <w:rPr>
          <w:rFonts w:ascii="Arial" w:hAnsi="Arial" w:cs="Arial"/>
          <w:sz w:val="24"/>
          <w:szCs w:val="24"/>
        </w:rPr>
        <w:t xml:space="preserve"> </w:t>
      </w:r>
      <w:r w:rsidRPr="00DC5CF5">
        <w:rPr>
          <w:rFonts w:ascii="Arial" w:hAnsi="Arial" w:cs="Arial"/>
          <w:sz w:val="24"/>
          <w:szCs w:val="24"/>
        </w:rPr>
        <w:t xml:space="preserve">KFS provides culturally based </w:t>
      </w:r>
      <w:r w:rsidR="00465A27">
        <w:rPr>
          <w:rFonts w:ascii="Arial" w:hAnsi="Arial" w:cs="Arial"/>
          <w:sz w:val="24"/>
          <w:szCs w:val="24"/>
        </w:rPr>
        <w:t xml:space="preserve">status blind </w:t>
      </w:r>
      <w:r w:rsidRPr="00DC5CF5">
        <w:rPr>
          <w:rFonts w:ascii="Arial" w:hAnsi="Arial" w:cs="Arial"/>
          <w:sz w:val="24"/>
          <w:szCs w:val="24"/>
        </w:rPr>
        <w:t xml:space="preserve">quality innovative services for the Terrace and surrounding </w:t>
      </w:r>
      <w:r w:rsidR="0096687C" w:rsidRPr="00DC5CF5">
        <w:rPr>
          <w:rFonts w:ascii="Arial" w:hAnsi="Arial" w:cs="Arial"/>
          <w:sz w:val="24"/>
          <w:szCs w:val="24"/>
        </w:rPr>
        <w:t>areas by</w:t>
      </w:r>
      <w:r w:rsidR="00D70DFE" w:rsidRPr="00DC5CF5">
        <w:rPr>
          <w:rFonts w:ascii="Arial" w:hAnsi="Arial" w:cs="Arial"/>
          <w:sz w:val="24"/>
          <w:szCs w:val="24"/>
        </w:rPr>
        <w:t xml:space="preserve"> providing, “cradle to grave programs”. </w:t>
      </w:r>
      <w:r w:rsidR="00465A27">
        <w:rPr>
          <w:rFonts w:ascii="Arial" w:hAnsi="Arial" w:cs="Arial"/>
          <w:sz w:val="24"/>
          <w:szCs w:val="24"/>
        </w:rPr>
        <w:t>Therefore</w:t>
      </w:r>
      <w:r w:rsidR="0089065E">
        <w:rPr>
          <w:rFonts w:ascii="Arial" w:hAnsi="Arial" w:cs="Arial"/>
          <w:sz w:val="24"/>
          <w:szCs w:val="24"/>
        </w:rPr>
        <w:t>,</w:t>
      </w:r>
      <w:r w:rsidR="00465A27">
        <w:rPr>
          <w:rFonts w:ascii="Arial" w:hAnsi="Arial" w:cs="Arial"/>
          <w:sz w:val="24"/>
          <w:szCs w:val="24"/>
        </w:rPr>
        <w:t xml:space="preserve"> </w:t>
      </w:r>
      <w:r w:rsidR="001E4F14" w:rsidRPr="00DC5CF5">
        <w:rPr>
          <w:rFonts w:ascii="Arial" w:hAnsi="Arial" w:cs="Arial"/>
          <w:sz w:val="24"/>
          <w:szCs w:val="24"/>
        </w:rPr>
        <w:t xml:space="preserve">Kermode is in an advantageous position in the community as the only </w:t>
      </w:r>
      <w:r w:rsidR="00185A46" w:rsidRPr="00DC5CF5">
        <w:rPr>
          <w:rFonts w:ascii="Arial" w:hAnsi="Arial" w:cs="Arial"/>
          <w:sz w:val="24"/>
          <w:szCs w:val="24"/>
        </w:rPr>
        <w:t>aboriginal</w:t>
      </w:r>
      <w:r w:rsidR="001E4F14" w:rsidRPr="00DC5CF5">
        <w:rPr>
          <w:rFonts w:ascii="Arial" w:hAnsi="Arial" w:cs="Arial"/>
          <w:sz w:val="24"/>
          <w:szCs w:val="24"/>
        </w:rPr>
        <w:t xml:space="preserve"> based organization that works in partnership with other service providers in the region. This is shown by its involvement in advisory committees, working groups, strategy sessions and </w:t>
      </w:r>
      <w:r w:rsidR="00185A46" w:rsidRPr="00DC5CF5">
        <w:rPr>
          <w:rFonts w:ascii="Arial" w:hAnsi="Arial" w:cs="Arial"/>
          <w:sz w:val="24"/>
          <w:szCs w:val="24"/>
        </w:rPr>
        <w:t xml:space="preserve">the City of Terrace to contribute to the </w:t>
      </w:r>
      <w:r w:rsidR="0096687C" w:rsidRPr="00DC5CF5">
        <w:rPr>
          <w:rFonts w:ascii="Arial" w:hAnsi="Arial" w:cs="Arial"/>
          <w:sz w:val="24"/>
          <w:szCs w:val="24"/>
        </w:rPr>
        <w:t>city-wide</w:t>
      </w:r>
      <w:r w:rsidR="00185A46" w:rsidRPr="00DC5CF5">
        <w:rPr>
          <w:rFonts w:ascii="Arial" w:hAnsi="Arial" w:cs="Arial"/>
          <w:sz w:val="24"/>
          <w:szCs w:val="24"/>
        </w:rPr>
        <w:t xml:space="preserve"> strategy to end </w:t>
      </w:r>
      <w:r w:rsidR="00D70DFE" w:rsidRPr="00DC5CF5">
        <w:rPr>
          <w:rFonts w:ascii="Arial" w:hAnsi="Arial" w:cs="Arial"/>
          <w:sz w:val="24"/>
          <w:szCs w:val="24"/>
        </w:rPr>
        <w:t>homelessness</w:t>
      </w:r>
      <w:r w:rsidR="0089065E">
        <w:rPr>
          <w:rStyle w:val="FootnoteReference"/>
          <w:rFonts w:ascii="Arial" w:hAnsi="Arial" w:cs="Arial"/>
          <w:sz w:val="24"/>
          <w:szCs w:val="24"/>
        </w:rPr>
        <w:footnoteReference w:id="1"/>
      </w:r>
      <w:r w:rsidR="00D70DFE" w:rsidRPr="00DC5CF5">
        <w:rPr>
          <w:rFonts w:ascii="Arial" w:hAnsi="Arial" w:cs="Arial"/>
          <w:sz w:val="24"/>
          <w:szCs w:val="24"/>
        </w:rPr>
        <w:t>. The</w:t>
      </w:r>
      <w:r w:rsidR="00523AC3" w:rsidRPr="00DC5CF5">
        <w:rPr>
          <w:rFonts w:ascii="Arial" w:hAnsi="Arial" w:cs="Arial"/>
          <w:sz w:val="24"/>
          <w:szCs w:val="24"/>
        </w:rPr>
        <w:t xml:space="preserve"> City of Terrace has seen a </w:t>
      </w:r>
      <w:r w:rsidR="00465A27">
        <w:rPr>
          <w:rFonts w:ascii="Arial" w:hAnsi="Arial" w:cs="Arial"/>
          <w:sz w:val="24"/>
          <w:szCs w:val="24"/>
        </w:rPr>
        <w:t>forty – five per cent (</w:t>
      </w:r>
      <w:r w:rsidR="00523AC3" w:rsidRPr="00DC5CF5">
        <w:rPr>
          <w:rFonts w:ascii="Arial" w:hAnsi="Arial" w:cs="Arial"/>
          <w:sz w:val="24"/>
          <w:szCs w:val="24"/>
        </w:rPr>
        <w:t>45%</w:t>
      </w:r>
      <w:r w:rsidR="00465A27">
        <w:rPr>
          <w:rFonts w:ascii="Arial" w:hAnsi="Arial" w:cs="Arial"/>
          <w:sz w:val="24"/>
          <w:szCs w:val="24"/>
        </w:rPr>
        <w:t>)</w:t>
      </w:r>
      <w:r w:rsidR="00523AC3" w:rsidRPr="00DC5CF5">
        <w:rPr>
          <w:rFonts w:ascii="Arial" w:hAnsi="Arial" w:cs="Arial"/>
          <w:sz w:val="24"/>
          <w:szCs w:val="24"/>
        </w:rPr>
        <w:t xml:space="preserve"> increase in homelessness from 2014 to 2016. It was in </w:t>
      </w:r>
      <w:r w:rsidR="0089065E">
        <w:rPr>
          <w:rFonts w:ascii="Arial" w:hAnsi="Arial" w:cs="Arial"/>
          <w:sz w:val="24"/>
          <w:szCs w:val="24"/>
        </w:rPr>
        <w:t xml:space="preserve">part a </w:t>
      </w:r>
      <w:r w:rsidR="00523AC3" w:rsidRPr="00DC5CF5">
        <w:rPr>
          <w:rFonts w:ascii="Arial" w:hAnsi="Arial" w:cs="Arial"/>
          <w:sz w:val="24"/>
          <w:szCs w:val="24"/>
        </w:rPr>
        <w:t xml:space="preserve">response to this unacceptable statistic that Kermode submitted a proposal in 2016 to Employment and Social Development Canada to deliver an intervention program. At the time the City of </w:t>
      </w:r>
      <w:r w:rsidR="0089065E" w:rsidRPr="00DC5CF5">
        <w:rPr>
          <w:rFonts w:ascii="Arial" w:hAnsi="Arial" w:cs="Arial"/>
          <w:sz w:val="24"/>
          <w:szCs w:val="24"/>
        </w:rPr>
        <w:t>Terrace</w:t>
      </w:r>
      <w:r w:rsidR="0089065E">
        <w:rPr>
          <w:rFonts w:ascii="Arial" w:hAnsi="Arial" w:cs="Arial"/>
          <w:sz w:val="24"/>
          <w:szCs w:val="24"/>
        </w:rPr>
        <w:t xml:space="preserve">’s, </w:t>
      </w:r>
      <w:r w:rsidR="0089065E" w:rsidRPr="00DC5CF5">
        <w:rPr>
          <w:rFonts w:ascii="Arial" w:hAnsi="Arial" w:cs="Arial"/>
          <w:sz w:val="24"/>
          <w:szCs w:val="24"/>
        </w:rPr>
        <w:t>Homelessness</w:t>
      </w:r>
      <w:r w:rsidR="00523AC3" w:rsidRPr="00DC5CF5">
        <w:rPr>
          <w:rFonts w:ascii="Arial" w:hAnsi="Arial" w:cs="Arial"/>
          <w:sz w:val="24"/>
          <w:szCs w:val="24"/>
        </w:rPr>
        <w:t xml:space="preserve"> Task Force had mad</w:t>
      </w:r>
      <w:r w:rsidR="00D70DFE" w:rsidRPr="00DC5CF5">
        <w:rPr>
          <w:rFonts w:ascii="Arial" w:hAnsi="Arial" w:cs="Arial"/>
          <w:sz w:val="24"/>
          <w:szCs w:val="24"/>
        </w:rPr>
        <w:t>e</w:t>
      </w:r>
      <w:r w:rsidR="00523AC3" w:rsidRPr="00DC5CF5">
        <w:rPr>
          <w:rFonts w:ascii="Arial" w:hAnsi="Arial" w:cs="Arial"/>
          <w:sz w:val="24"/>
          <w:szCs w:val="24"/>
        </w:rPr>
        <w:t xml:space="preserve"> six (6) recommendations with one of them being </w:t>
      </w:r>
      <w:r w:rsidR="00DC5CF5" w:rsidRPr="00DC5CF5">
        <w:rPr>
          <w:rFonts w:ascii="Arial" w:hAnsi="Arial" w:cs="Arial"/>
          <w:sz w:val="24"/>
          <w:szCs w:val="24"/>
        </w:rPr>
        <w:t>the need for an</w:t>
      </w:r>
      <w:r w:rsidR="00523AC3" w:rsidRPr="00DC5CF5">
        <w:rPr>
          <w:rFonts w:ascii="Arial" w:hAnsi="Arial" w:cs="Arial"/>
          <w:sz w:val="24"/>
          <w:szCs w:val="24"/>
        </w:rPr>
        <w:t xml:space="preserve"> intervention</w:t>
      </w:r>
      <w:r w:rsidR="00D70DFE" w:rsidRPr="00DC5CF5">
        <w:rPr>
          <w:rFonts w:ascii="Arial" w:hAnsi="Arial" w:cs="Arial"/>
          <w:sz w:val="24"/>
          <w:szCs w:val="24"/>
        </w:rPr>
        <w:t xml:space="preserve"> program.</w:t>
      </w:r>
    </w:p>
    <w:p w:rsidR="00523AC3" w:rsidRDefault="00A753EB">
      <w:pPr>
        <w:rPr>
          <w:rFonts w:ascii="Arial" w:hAnsi="Arial" w:cs="Arial"/>
          <w:sz w:val="24"/>
          <w:szCs w:val="24"/>
        </w:rPr>
      </w:pPr>
      <w:r>
        <w:rPr>
          <w:rFonts w:ascii="Arial" w:hAnsi="Arial" w:cs="Arial"/>
          <w:sz w:val="24"/>
          <w:szCs w:val="24"/>
        </w:rPr>
        <w:t xml:space="preserve"> Forty (40) participants registered for the program </w:t>
      </w:r>
      <w:r w:rsidR="0054411A">
        <w:rPr>
          <w:rFonts w:ascii="Arial" w:hAnsi="Arial" w:cs="Arial"/>
          <w:sz w:val="24"/>
          <w:szCs w:val="24"/>
        </w:rPr>
        <w:t xml:space="preserve">28 successfully completed the program and </w:t>
      </w:r>
      <w:r w:rsidR="00631991">
        <w:rPr>
          <w:rFonts w:ascii="Arial" w:hAnsi="Arial" w:cs="Arial"/>
          <w:sz w:val="24"/>
          <w:szCs w:val="24"/>
        </w:rPr>
        <w:t>29 gained</w:t>
      </w:r>
      <w:r w:rsidR="0054411A">
        <w:rPr>
          <w:rFonts w:ascii="Arial" w:hAnsi="Arial" w:cs="Arial"/>
          <w:sz w:val="24"/>
          <w:szCs w:val="24"/>
        </w:rPr>
        <w:t xml:space="preserve"> employment, this means one</w:t>
      </w:r>
      <w:r w:rsidR="00631991">
        <w:rPr>
          <w:rFonts w:ascii="Arial" w:hAnsi="Arial" w:cs="Arial"/>
          <w:sz w:val="24"/>
          <w:szCs w:val="24"/>
        </w:rPr>
        <w:t xml:space="preserve"> participant</w:t>
      </w:r>
      <w:r w:rsidR="0054411A">
        <w:rPr>
          <w:rFonts w:ascii="Arial" w:hAnsi="Arial" w:cs="Arial"/>
          <w:sz w:val="24"/>
          <w:szCs w:val="24"/>
        </w:rPr>
        <w:t xml:space="preserve"> </w:t>
      </w:r>
      <w:r w:rsidR="006C687C">
        <w:rPr>
          <w:rFonts w:ascii="Arial" w:hAnsi="Arial" w:cs="Arial"/>
          <w:sz w:val="24"/>
          <w:szCs w:val="24"/>
        </w:rPr>
        <w:t>had two placements.</w:t>
      </w:r>
      <w:r w:rsidR="0054411A">
        <w:rPr>
          <w:rFonts w:ascii="Arial" w:hAnsi="Arial" w:cs="Arial"/>
          <w:sz w:val="24"/>
          <w:szCs w:val="24"/>
        </w:rPr>
        <w:t xml:space="preserve"> Twelve people who identified as homeless were all </w:t>
      </w:r>
      <w:r w:rsidR="00495650">
        <w:rPr>
          <w:rFonts w:ascii="Arial" w:hAnsi="Arial" w:cs="Arial"/>
          <w:sz w:val="24"/>
          <w:szCs w:val="24"/>
        </w:rPr>
        <w:t xml:space="preserve">placed in </w:t>
      </w:r>
      <w:r w:rsidR="0054411A">
        <w:rPr>
          <w:rFonts w:ascii="Arial" w:hAnsi="Arial" w:cs="Arial"/>
          <w:sz w:val="24"/>
          <w:szCs w:val="24"/>
        </w:rPr>
        <w:t>housing. A major component of the intervention program was providing opportunities for participants to be connected to their culture in a variety of ways. The most obvious one was coming to Kermode Friendship Center which inherently is a cultur</w:t>
      </w:r>
      <w:r w:rsidR="00631991">
        <w:rPr>
          <w:rFonts w:ascii="Arial" w:hAnsi="Arial" w:cs="Arial"/>
          <w:sz w:val="24"/>
          <w:szCs w:val="24"/>
        </w:rPr>
        <w:t>al</w:t>
      </w:r>
      <w:r w:rsidR="0054411A">
        <w:rPr>
          <w:rFonts w:ascii="Arial" w:hAnsi="Arial" w:cs="Arial"/>
          <w:sz w:val="24"/>
          <w:szCs w:val="24"/>
        </w:rPr>
        <w:t xml:space="preserve"> environment. But culture can be expressed in many forms. We provided opportunities for the clients to experience living off the land by having a cultural camp during the winter. Participants had to snowshoe nine (9) kilometers whilst carrying their </w:t>
      </w:r>
      <w:r w:rsidR="00B200F7">
        <w:rPr>
          <w:rFonts w:ascii="Arial" w:hAnsi="Arial" w:cs="Arial"/>
          <w:sz w:val="24"/>
          <w:szCs w:val="24"/>
        </w:rPr>
        <w:t>back</w:t>
      </w:r>
      <w:r w:rsidR="0054411A">
        <w:rPr>
          <w:rFonts w:ascii="Arial" w:hAnsi="Arial" w:cs="Arial"/>
          <w:sz w:val="24"/>
          <w:szCs w:val="24"/>
        </w:rPr>
        <w:t xml:space="preserve"> packs and pull small toboggans with the team equipment.</w:t>
      </w:r>
      <w:r w:rsidR="00B200F7">
        <w:rPr>
          <w:rFonts w:ascii="Arial" w:hAnsi="Arial" w:cs="Arial"/>
          <w:sz w:val="24"/>
          <w:szCs w:val="24"/>
        </w:rPr>
        <w:t xml:space="preserve"> We also provided opportunities to pick traditional plants and to prepare traditional foods. </w:t>
      </w:r>
    </w:p>
    <w:p w:rsidR="00B200F7" w:rsidRPr="00DC5CF5" w:rsidRDefault="00B200F7">
      <w:pPr>
        <w:rPr>
          <w:rFonts w:ascii="Arial" w:hAnsi="Arial" w:cs="Arial"/>
          <w:sz w:val="24"/>
          <w:szCs w:val="24"/>
        </w:rPr>
      </w:pPr>
      <w:r>
        <w:rPr>
          <w:rFonts w:ascii="Arial" w:hAnsi="Arial" w:cs="Arial"/>
          <w:sz w:val="24"/>
          <w:szCs w:val="24"/>
        </w:rPr>
        <w:t xml:space="preserve">We also connected participants with the community in a </w:t>
      </w:r>
      <w:r w:rsidR="008A2F37">
        <w:rPr>
          <w:rFonts w:ascii="Arial" w:hAnsi="Arial" w:cs="Arial"/>
          <w:sz w:val="24"/>
          <w:szCs w:val="24"/>
        </w:rPr>
        <w:t>specific way</w:t>
      </w:r>
      <w:r w:rsidR="006844A3">
        <w:rPr>
          <w:rFonts w:ascii="Arial" w:hAnsi="Arial" w:cs="Arial"/>
          <w:sz w:val="24"/>
          <w:szCs w:val="24"/>
        </w:rPr>
        <w:t xml:space="preserve"> </w:t>
      </w:r>
      <w:r>
        <w:rPr>
          <w:rFonts w:ascii="Arial" w:hAnsi="Arial" w:cs="Arial"/>
          <w:sz w:val="24"/>
          <w:szCs w:val="24"/>
        </w:rPr>
        <w:t xml:space="preserve">including placing those were homeless in housing and helping 29 participants gain employment. But this intervention program was challenged in meeting the addiction and mental health </w:t>
      </w:r>
      <w:r w:rsidR="006844A3">
        <w:rPr>
          <w:rFonts w:ascii="Arial" w:hAnsi="Arial" w:cs="Arial"/>
          <w:sz w:val="24"/>
          <w:szCs w:val="24"/>
        </w:rPr>
        <w:t>needs of</w:t>
      </w:r>
      <w:r>
        <w:rPr>
          <w:rFonts w:ascii="Arial" w:hAnsi="Arial" w:cs="Arial"/>
          <w:sz w:val="24"/>
          <w:szCs w:val="24"/>
        </w:rPr>
        <w:t xml:space="preserve"> the PFAP participants. While the Terrace community does offer community mental health services very few of the 40 who registered with PFAP were engaged in those services. The clients may not feel comfortable due to a lack of aboriginal workers in these programs. Lastly, this program was innovative b</w:t>
      </w:r>
      <w:r w:rsidR="00495650">
        <w:rPr>
          <w:rFonts w:ascii="Arial" w:hAnsi="Arial" w:cs="Arial"/>
          <w:sz w:val="24"/>
          <w:szCs w:val="24"/>
        </w:rPr>
        <w:t>y</w:t>
      </w:r>
      <w:r>
        <w:rPr>
          <w:rFonts w:ascii="Arial" w:hAnsi="Arial" w:cs="Arial"/>
          <w:sz w:val="24"/>
          <w:szCs w:val="24"/>
        </w:rPr>
        <w:t xml:space="preserve"> </w:t>
      </w:r>
      <w:r w:rsidR="00495650">
        <w:rPr>
          <w:rFonts w:ascii="Arial" w:hAnsi="Arial" w:cs="Arial"/>
          <w:sz w:val="24"/>
          <w:szCs w:val="24"/>
        </w:rPr>
        <w:t>developing</w:t>
      </w:r>
      <w:r>
        <w:rPr>
          <w:rFonts w:ascii="Arial" w:hAnsi="Arial" w:cs="Arial"/>
          <w:sz w:val="24"/>
          <w:szCs w:val="24"/>
        </w:rPr>
        <w:t xml:space="preserve"> a supportive program</w:t>
      </w:r>
      <w:r w:rsidR="006844A3">
        <w:rPr>
          <w:rFonts w:ascii="Arial" w:hAnsi="Arial" w:cs="Arial"/>
          <w:sz w:val="24"/>
          <w:szCs w:val="24"/>
        </w:rPr>
        <w:t xml:space="preserve"> and we believe we have demonstrated a need for ongoing funding.</w:t>
      </w:r>
    </w:p>
    <w:p w:rsidR="006844A3" w:rsidRDefault="006844A3">
      <w:pPr>
        <w:rPr>
          <w:rFonts w:ascii="Arial" w:hAnsi="Arial" w:cs="Arial"/>
          <w:b/>
          <w:sz w:val="24"/>
          <w:szCs w:val="24"/>
        </w:rPr>
      </w:pPr>
    </w:p>
    <w:p w:rsidR="005A27A0" w:rsidRPr="00DC5CF5" w:rsidRDefault="005A27A0">
      <w:pPr>
        <w:rPr>
          <w:rFonts w:ascii="Arial" w:hAnsi="Arial" w:cs="Arial"/>
          <w:b/>
          <w:sz w:val="24"/>
          <w:szCs w:val="24"/>
        </w:rPr>
      </w:pPr>
      <w:r w:rsidRPr="00DC5CF5">
        <w:rPr>
          <w:rFonts w:ascii="Arial" w:hAnsi="Arial" w:cs="Arial"/>
          <w:b/>
          <w:sz w:val="24"/>
          <w:szCs w:val="24"/>
        </w:rPr>
        <w:t>Introduction:</w:t>
      </w:r>
    </w:p>
    <w:p w:rsidR="009D73D6" w:rsidRPr="00DC5CF5" w:rsidRDefault="001D6B96">
      <w:pPr>
        <w:rPr>
          <w:rFonts w:ascii="Arial" w:hAnsi="Arial" w:cs="Arial"/>
          <w:sz w:val="24"/>
          <w:szCs w:val="24"/>
        </w:rPr>
      </w:pPr>
      <w:r w:rsidRPr="00DC5CF5">
        <w:rPr>
          <w:rFonts w:ascii="Arial" w:hAnsi="Arial" w:cs="Arial"/>
          <w:sz w:val="24"/>
          <w:szCs w:val="24"/>
        </w:rPr>
        <w:t>People First Adult Program</w:t>
      </w:r>
      <w:r w:rsidR="00E3683E" w:rsidRPr="00DC5CF5">
        <w:rPr>
          <w:rFonts w:ascii="Arial" w:hAnsi="Arial" w:cs="Arial"/>
          <w:sz w:val="24"/>
          <w:szCs w:val="24"/>
        </w:rPr>
        <w:t xml:space="preserve"> (PFAP)</w:t>
      </w:r>
      <w:r w:rsidRPr="00DC5CF5">
        <w:rPr>
          <w:rFonts w:ascii="Arial" w:hAnsi="Arial" w:cs="Arial"/>
          <w:sz w:val="24"/>
          <w:szCs w:val="24"/>
        </w:rPr>
        <w:t xml:space="preserve"> </w:t>
      </w:r>
      <w:r w:rsidR="00D70DFE" w:rsidRPr="00DC5CF5">
        <w:rPr>
          <w:rFonts w:ascii="Arial" w:hAnsi="Arial" w:cs="Arial"/>
          <w:sz w:val="24"/>
          <w:szCs w:val="24"/>
        </w:rPr>
        <w:t xml:space="preserve">has </w:t>
      </w:r>
      <w:r w:rsidRPr="00DC5CF5">
        <w:rPr>
          <w:rFonts w:ascii="Arial" w:hAnsi="Arial" w:cs="Arial"/>
          <w:sz w:val="24"/>
          <w:szCs w:val="24"/>
        </w:rPr>
        <w:t xml:space="preserve">helped 40 </w:t>
      </w:r>
      <w:r w:rsidR="006844A3">
        <w:rPr>
          <w:rFonts w:ascii="Arial" w:hAnsi="Arial" w:cs="Arial"/>
          <w:sz w:val="24"/>
          <w:szCs w:val="24"/>
        </w:rPr>
        <w:t>“</w:t>
      </w:r>
      <w:r w:rsidRPr="00DC5CF5">
        <w:rPr>
          <w:rFonts w:ascii="Arial" w:hAnsi="Arial" w:cs="Arial"/>
          <w:sz w:val="24"/>
          <w:szCs w:val="24"/>
        </w:rPr>
        <w:t>chronically homeless and at risk of being homeless</w:t>
      </w:r>
      <w:r w:rsidR="006844A3">
        <w:rPr>
          <w:rFonts w:ascii="Arial" w:hAnsi="Arial" w:cs="Arial"/>
          <w:sz w:val="24"/>
          <w:szCs w:val="24"/>
        </w:rPr>
        <w:t>”</w:t>
      </w:r>
      <w:r w:rsidRPr="00DC5CF5">
        <w:rPr>
          <w:rFonts w:ascii="Arial" w:hAnsi="Arial" w:cs="Arial"/>
          <w:sz w:val="24"/>
          <w:szCs w:val="24"/>
        </w:rPr>
        <w:t xml:space="preserve"> through one</w:t>
      </w:r>
      <w:r w:rsidR="006844A3">
        <w:rPr>
          <w:rFonts w:ascii="Arial" w:hAnsi="Arial" w:cs="Arial"/>
          <w:sz w:val="24"/>
          <w:szCs w:val="24"/>
        </w:rPr>
        <w:t>-to-</w:t>
      </w:r>
      <w:r w:rsidRPr="00DC5CF5">
        <w:rPr>
          <w:rFonts w:ascii="Arial" w:hAnsi="Arial" w:cs="Arial"/>
          <w:sz w:val="24"/>
          <w:szCs w:val="24"/>
        </w:rPr>
        <w:t xml:space="preserve"> one coaching</w:t>
      </w:r>
      <w:r w:rsidR="00D70DFE" w:rsidRPr="00DC5CF5">
        <w:rPr>
          <w:rFonts w:ascii="Arial" w:hAnsi="Arial" w:cs="Arial"/>
          <w:sz w:val="24"/>
          <w:szCs w:val="24"/>
        </w:rPr>
        <w:t xml:space="preserve"> and by providing support</w:t>
      </w:r>
      <w:r w:rsidRPr="00DC5CF5">
        <w:rPr>
          <w:rFonts w:ascii="Arial" w:hAnsi="Arial" w:cs="Arial"/>
          <w:sz w:val="24"/>
          <w:szCs w:val="24"/>
        </w:rPr>
        <w:t xml:space="preserve"> in specific areas of </w:t>
      </w:r>
      <w:r w:rsidR="00C244EB" w:rsidRPr="00DC5CF5">
        <w:rPr>
          <w:rFonts w:ascii="Arial" w:hAnsi="Arial" w:cs="Arial"/>
          <w:sz w:val="24"/>
          <w:szCs w:val="24"/>
        </w:rPr>
        <w:t>concern</w:t>
      </w:r>
      <w:r w:rsidR="00D70DFE" w:rsidRPr="00DC5CF5">
        <w:rPr>
          <w:rFonts w:ascii="Arial" w:hAnsi="Arial" w:cs="Arial"/>
          <w:sz w:val="24"/>
          <w:szCs w:val="24"/>
        </w:rPr>
        <w:t xml:space="preserve"> such as: housing placements, i</w:t>
      </w:r>
      <w:r w:rsidRPr="00DC5CF5">
        <w:rPr>
          <w:rFonts w:ascii="Arial" w:hAnsi="Arial" w:cs="Arial"/>
          <w:sz w:val="24"/>
          <w:szCs w:val="24"/>
        </w:rPr>
        <w:t>nterpersonal skills, employment, employability, financial literacy, health and wellness</w:t>
      </w:r>
      <w:r w:rsidR="00C244EB" w:rsidRPr="00DC5CF5">
        <w:rPr>
          <w:rFonts w:ascii="Arial" w:hAnsi="Arial" w:cs="Arial"/>
          <w:sz w:val="24"/>
          <w:szCs w:val="24"/>
        </w:rPr>
        <w:t>,</w:t>
      </w:r>
      <w:r w:rsidRPr="00DC5CF5">
        <w:rPr>
          <w:rFonts w:ascii="Arial" w:hAnsi="Arial" w:cs="Arial"/>
          <w:sz w:val="24"/>
          <w:szCs w:val="24"/>
        </w:rPr>
        <w:t xml:space="preserve"> and education. </w:t>
      </w:r>
      <w:r w:rsidR="00C244EB" w:rsidRPr="00DC5CF5">
        <w:rPr>
          <w:rFonts w:ascii="Arial" w:hAnsi="Arial" w:cs="Arial"/>
          <w:sz w:val="24"/>
          <w:szCs w:val="24"/>
        </w:rPr>
        <w:t xml:space="preserve"> </w:t>
      </w:r>
      <w:r w:rsidR="0089065E">
        <w:rPr>
          <w:rFonts w:ascii="Arial" w:hAnsi="Arial" w:cs="Arial"/>
          <w:sz w:val="24"/>
          <w:szCs w:val="24"/>
        </w:rPr>
        <w:t>The intervention program</w:t>
      </w:r>
      <w:r w:rsidRPr="00DC5CF5">
        <w:rPr>
          <w:rFonts w:ascii="Arial" w:hAnsi="Arial" w:cs="Arial"/>
          <w:sz w:val="24"/>
          <w:szCs w:val="24"/>
        </w:rPr>
        <w:t xml:space="preserve"> helped participants get connected to the land, language and culture</w:t>
      </w:r>
      <w:r w:rsidR="00465A27">
        <w:rPr>
          <w:rFonts w:ascii="Arial" w:hAnsi="Arial" w:cs="Arial"/>
          <w:sz w:val="24"/>
          <w:szCs w:val="24"/>
        </w:rPr>
        <w:t>,</w:t>
      </w:r>
      <w:r w:rsidR="003D5C84" w:rsidRPr="00DC5CF5">
        <w:rPr>
          <w:rFonts w:ascii="Arial" w:hAnsi="Arial" w:cs="Arial"/>
          <w:sz w:val="24"/>
          <w:szCs w:val="24"/>
        </w:rPr>
        <w:t xml:space="preserve"> gain </w:t>
      </w:r>
      <w:r w:rsidR="00465A27">
        <w:rPr>
          <w:rFonts w:ascii="Arial" w:hAnsi="Arial" w:cs="Arial"/>
          <w:sz w:val="24"/>
          <w:szCs w:val="24"/>
        </w:rPr>
        <w:t xml:space="preserve">a </w:t>
      </w:r>
      <w:r w:rsidR="0089065E">
        <w:rPr>
          <w:rFonts w:ascii="Arial" w:hAnsi="Arial" w:cs="Arial"/>
          <w:sz w:val="24"/>
          <w:szCs w:val="24"/>
        </w:rPr>
        <w:t>better sense</w:t>
      </w:r>
      <w:r w:rsidR="00465A27">
        <w:rPr>
          <w:rFonts w:ascii="Arial" w:hAnsi="Arial" w:cs="Arial"/>
          <w:sz w:val="24"/>
          <w:szCs w:val="24"/>
        </w:rPr>
        <w:t xml:space="preserve"> of </w:t>
      </w:r>
      <w:r w:rsidR="003D5C84" w:rsidRPr="00DC5CF5">
        <w:rPr>
          <w:rFonts w:ascii="Arial" w:hAnsi="Arial" w:cs="Arial"/>
          <w:sz w:val="24"/>
          <w:szCs w:val="24"/>
        </w:rPr>
        <w:t xml:space="preserve">self- identity, </w:t>
      </w:r>
      <w:r w:rsidR="00465A27">
        <w:rPr>
          <w:rFonts w:ascii="Arial" w:hAnsi="Arial" w:cs="Arial"/>
          <w:sz w:val="24"/>
          <w:szCs w:val="24"/>
        </w:rPr>
        <w:t xml:space="preserve">become better </w:t>
      </w:r>
      <w:r w:rsidR="003D5C84" w:rsidRPr="00DC5CF5">
        <w:rPr>
          <w:rFonts w:ascii="Arial" w:hAnsi="Arial" w:cs="Arial"/>
          <w:sz w:val="24"/>
          <w:szCs w:val="24"/>
        </w:rPr>
        <w:t>connect</w:t>
      </w:r>
      <w:r w:rsidR="00465A27">
        <w:rPr>
          <w:rFonts w:ascii="Arial" w:hAnsi="Arial" w:cs="Arial"/>
          <w:sz w:val="24"/>
          <w:szCs w:val="24"/>
        </w:rPr>
        <w:t>ed</w:t>
      </w:r>
      <w:r w:rsidR="003D5C84" w:rsidRPr="00DC5CF5">
        <w:rPr>
          <w:rFonts w:ascii="Arial" w:hAnsi="Arial" w:cs="Arial"/>
          <w:sz w:val="24"/>
          <w:szCs w:val="24"/>
        </w:rPr>
        <w:t xml:space="preserve"> with their community, become a participant in the </w:t>
      </w:r>
      <w:r w:rsidR="00465A27">
        <w:rPr>
          <w:rFonts w:ascii="Arial" w:hAnsi="Arial" w:cs="Arial"/>
          <w:sz w:val="24"/>
          <w:szCs w:val="24"/>
        </w:rPr>
        <w:t>labour market</w:t>
      </w:r>
      <w:r w:rsidR="003D5C84" w:rsidRPr="00DC5CF5">
        <w:rPr>
          <w:rFonts w:ascii="Arial" w:hAnsi="Arial" w:cs="Arial"/>
          <w:sz w:val="24"/>
          <w:szCs w:val="24"/>
        </w:rPr>
        <w:t xml:space="preserve"> and live </w:t>
      </w:r>
      <w:r w:rsidR="00465A27">
        <w:rPr>
          <w:rFonts w:ascii="Arial" w:hAnsi="Arial" w:cs="Arial"/>
          <w:sz w:val="24"/>
          <w:szCs w:val="24"/>
        </w:rPr>
        <w:t xml:space="preserve">a healthier </w:t>
      </w:r>
      <w:r w:rsidR="0089065E">
        <w:rPr>
          <w:rFonts w:ascii="Arial" w:hAnsi="Arial" w:cs="Arial"/>
          <w:sz w:val="24"/>
          <w:szCs w:val="24"/>
        </w:rPr>
        <w:t>lifestyle</w:t>
      </w:r>
      <w:r w:rsidR="00465A27">
        <w:rPr>
          <w:rFonts w:ascii="Arial" w:hAnsi="Arial" w:cs="Arial"/>
          <w:sz w:val="24"/>
          <w:szCs w:val="24"/>
        </w:rPr>
        <w:t>.</w:t>
      </w:r>
    </w:p>
    <w:p w:rsidR="006B3662" w:rsidRPr="00DC5CF5" w:rsidRDefault="006B3662">
      <w:pPr>
        <w:rPr>
          <w:rFonts w:ascii="Arial" w:hAnsi="Arial" w:cs="Arial"/>
          <w:b/>
          <w:sz w:val="24"/>
          <w:szCs w:val="24"/>
        </w:rPr>
      </w:pPr>
      <w:r w:rsidRPr="00DC5CF5">
        <w:rPr>
          <w:rFonts w:ascii="Arial" w:hAnsi="Arial" w:cs="Arial"/>
          <w:b/>
          <w:sz w:val="24"/>
          <w:szCs w:val="24"/>
        </w:rPr>
        <w:t>Methodology:</w:t>
      </w:r>
    </w:p>
    <w:p w:rsidR="0089065E" w:rsidRDefault="004E4324">
      <w:pPr>
        <w:rPr>
          <w:rFonts w:ascii="Arial" w:hAnsi="Arial" w:cs="Arial"/>
          <w:sz w:val="24"/>
          <w:szCs w:val="24"/>
        </w:rPr>
      </w:pPr>
      <w:r>
        <w:rPr>
          <w:rFonts w:ascii="Arial" w:hAnsi="Arial" w:cs="Arial"/>
          <w:sz w:val="24"/>
          <w:szCs w:val="24"/>
        </w:rPr>
        <w:t xml:space="preserve">PFAP was an innovative program by delivering a </w:t>
      </w:r>
      <w:r w:rsidR="00FD445B">
        <w:rPr>
          <w:rFonts w:ascii="Arial" w:hAnsi="Arial" w:cs="Arial"/>
          <w:sz w:val="24"/>
          <w:szCs w:val="24"/>
        </w:rPr>
        <w:t>coaching/support program. The program called for one person to provide one-to-one support, facilitate collaboration with key agencies in Terrace; this was all to be done through a cultural lens.</w:t>
      </w:r>
    </w:p>
    <w:p w:rsidR="006B3662" w:rsidRDefault="006B3662">
      <w:pPr>
        <w:rPr>
          <w:rFonts w:ascii="Arial" w:hAnsi="Arial" w:cs="Arial"/>
          <w:sz w:val="24"/>
          <w:szCs w:val="24"/>
        </w:rPr>
      </w:pPr>
      <w:r w:rsidRPr="00DC5CF5">
        <w:rPr>
          <w:rFonts w:ascii="Arial" w:hAnsi="Arial" w:cs="Arial"/>
          <w:sz w:val="24"/>
          <w:szCs w:val="24"/>
        </w:rPr>
        <w:t>Participants</w:t>
      </w:r>
      <w:r w:rsidR="00231559" w:rsidRPr="00DC5CF5">
        <w:rPr>
          <w:rFonts w:ascii="Arial" w:hAnsi="Arial" w:cs="Arial"/>
          <w:sz w:val="24"/>
          <w:szCs w:val="24"/>
        </w:rPr>
        <w:t xml:space="preserve"> were given an opportunity to work directly </w:t>
      </w:r>
      <w:r w:rsidRPr="00DC5CF5">
        <w:rPr>
          <w:rFonts w:ascii="Arial" w:hAnsi="Arial" w:cs="Arial"/>
          <w:sz w:val="24"/>
          <w:szCs w:val="24"/>
        </w:rPr>
        <w:t>with job coaches, consultants, and other service providers within the community and the Kermode Friendship Society, resulting in their success to create a plan to secure and maintain housing, employment and educational opportunities.</w:t>
      </w:r>
      <w:r w:rsidR="00F930AE">
        <w:rPr>
          <w:rFonts w:ascii="Arial" w:hAnsi="Arial" w:cs="Arial"/>
          <w:sz w:val="24"/>
          <w:szCs w:val="24"/>
        </w:rPr>
        <w:t xml:space="preserve"> </w:t>
      </w:r>
    </w:p>
    <w:p w:rsidR="00F930AE" w:rsidRDefault="00F930AE">
      <w:pPr>
        <w:rPr>
          <w:rFonts w:ascii="Arial" w:hAnsi="Arial" w:cs="Arial"/>
          <w:sz w:val="24"/>
          <w:szCs w:val="24"/>
        </w:rPr>
      </w:pPr>
    </w:p>
    <w:p w:rsidR="00F930AE" w:rsidRDefault="00F930AE">
      <w:pPr>
        <w:rPr>
          <w:rFonts w:ascii="Arial" w:hAnsi="Arial" w:cs="Arial"/>
          <w:sz w:val="24"/>
          <w:szCs w:val="24"/>
        </w:rPr>
      </w:pPr>
    </w:p>
    <w:p w:rsidR="00631991" w:rsidRDefault="00631991">
      <w:pPr>
        <w:rPr>
          <w:rFonts w:ascii="Arial" w:hAnsi="Arial" w:cs="Arial"/>
          <w:b/>
          <w:sz w:val="24"/>
          <w:szCs w:val="24"/>
        </w:rPr>
      </w:pPr>
    </w:p>
    <w:p w:rsidR="00631991" w:rsidRDefault="00631991">
      <w:pPr>
        <w:rPr>
          <w:rFonts w:ascii="Arial" w:hAnsi="Arial" w:cs="Arial"/>
          <w:b/>
          <w:sz w:val="24"/>
          <w:szCs w:val="24"/>
        </w:rPr>
      </w:pPr>
    </w:p>
    <w:p w:rsidR="00631991" w:rsidRDefault="00631991">
      <w:pPr>
        <w:rPr>
          <w:rFonts w:ascii="Arial" w:hAnsi="Arial" w:cs="Arial"/>
          <w:b/>
          <w:sz w:val="24"/>
          <w:szCs w:val="24"/>
        </w:rPr>
      </w:pPr>
    </w:p>
    <w:p w:rsidR="00631991" w:rsidRDefault="00631991">
      <w:pPr>
        <w:rPr>
          <w:rFonts w:ascii="Arial" w:hAnsi="Arial" w:cs="Arial"/>
          <w:b/>
          <w:sz w:val="24"/>
          <w:szCs w:val="24"/>
        </w:rPr>
      </w:pPr>
    </w:p>
    <w:p w:rsidR="00631991" w:rsidRDefault="00631991">
      <w:pPr>
        <w:rPr>
          <w:rFonts w:ascii="Arial" w:hAnsi="Arial" w:cs="Arial"/>
          <w:b/>
          <w:sz w:val="24"/>
          <w:szCs w:val="24"/>
        </w:rPr>
      </w:pPr>
    </w:p>
    <w:p w:rsidR="00631991" w:rsidRDefault="00631991">
      <w:pPr>
        <w:rPr>
          <w:rFonts w:ascii="Arial" w:hAnsi="Arial" w:cs="Arial"/>
          <w:b/>
          <w:sz w:val="24"/>
          <w:szCs w:val="24"/>
        </w:rPr>
      </w:pPr>
    </w:p>
    <w:p w:rsidR="00631991" w:rsidRDefault="00631991">
      <w:pPr>
        <w:rPr>
          <w:rFonts w:ascii="Arial" w:hAnsi="Arial" w:cs="Arial"/>
          <w:b/>
          <w:sz w:val="24"/>
          <w:szCs w:val="24"/>
        </w:rPr>
      </w:pPr>
    </w:p>
    <w:p w:rsidR="00631991" w:rsidRDefault="00631991">
      <w:pPr>
        <w:rPr>
          <w:rFonts w:ascii="Arial" w:hAnsi="Arial" w:cs="Arial"/>
          <w:b/>
          <w:sz w:val="24"/>
          <w:szCs w:val="24"/>
        </w:rPr>
      </w:pPr>
    </w:p>
    <w:p w:rsidR="00631991" w:rsidRDefault="00631991">
      <w:pPr>
        <w:rPr>
          <w:rFonts w:ascii="Arial" w:hAnsi="Arial" w:cs="Arial"/>
          <w:b/>
          <w:sz w:val="24"/>
          <w:szCs w:val="24"/>
        </w:rPr>
      </w:pPr>
    </w:p>
    <w:p w:rsidR="00631991" w:rsidRDefault="00631991">
      <w:pPr>
        <w:rPr>
          <w:rFonts w:ascii="Arial" w:hAnsi="Arial" w:cs="Arial"/>
          <w:b/>
          <w:sz w:val="24"/>
          <w:szCs w:val="24"/>
        </w:rPr>
      </w:pPr>
    </w:p>
    <w:p w:rsidR="00631991" w:rsidRDefault="00631991">
      <w:pPr>
        <w:rPr>
          <w:rFonts w:ascii="Arial" w:hAnsi="Arial" w:cs="Arial"/>
          <w:b/>
          <w:sz w:val="24"/>
          <w:szCs w:val="24"/>
        </w:rPr>
      </w:pPr>
    </w:p>
    <w:p w:rsidR="00631991" w:rsidRDefault="00631991">
      <w:pPr>
        <w:rPr>
          <w:rFonts w:ascii="Arial" w:hAnsi="Arial" w:cs="Arial"/>
          <w:b/>
          <w:sz w:val="24"/>
          <w:szCs w:val="24"/>
        </w:rPr>
      </w:pPr>
    </w:p>
    <w:p w:rsidR="00F930AE" w:rsidRPr="00C04F56" w:rsidRDefault="00C04F56">
      <w:pPr>
        <w:rPr>
          <w:rFonts w:ascii="Arial" w:hAnsi="Arial" w:cs="Arial"/>
          <w:b/>
          <w:sz w:val="24"/>
          <w:szCs w:val="24"/>
        </w:rPr>
      </w:pPr>
      <w:r w:rsidRPr="00C04F56">
        <w:rPr>
          <w:rFonts w:ascii="Arial" w:hAnsi="Arial" w:cs="Arial"/>
          <w:b/>
          <w:sz w:val="24"/>
          <w:szCs w:val="24"/>
        </w:rPr>
        <w:t xml:space="preserve"> A client</w:t>
      </w:r>
      <w:r>
        <w:rPr>
          <w:rFonts w:ascii="Arial" w:hAnsi="Arial" w:cs="Arial"/>
          <w:b/>
          <w:sz w:val="24"/>
          <w:szCs w:val="24"/>
        </w:rPr>
        <w:t xml:space="preserve"> </w:t>
      </w:r>
      <w:r w:rsidRPr="00C04F56">
        <w:rPr>
          <w:rFonts w:ascii="Arial" w:hAnsi="Arial" w:cs="Arial"/>
          <w:b/>
          <w:sz w:val="24"/>
          <w:szCs w:val="24"/>
        </w:rPr>
        <w:t>going through the program</w:t>
      </w:r>
      <w:r w:rsidR="00F930AE" w:rsidRPr="00C04F56">
        <w:rPr>
          <w:rFonts w:ascii="Arial" w:hAnsi="Arial" w:cs="Arial"/>
          <w:b/>
          <w:sz w:val="24"/>
          <w:szCs w:val="24"/>
        </w:rPr>
        <w:t xml:space="preserve"> </w:t>
      </w:r>
      <w:r>
        <w:rPr>
          <w:rFonts w:ascii="Arial" w:hAnsi="Arial" w:cs="Arial"/>
          <w:b/>
          <w:sz w:val="24"/>
          <w:szCs w:val="24"/>
        </w:rPr>
        <w:t>starting with the</w:t>
      </w:r>
      <w:r w:rsidRPr="00C04F56">
        <w:rPr>
          <w:rFonts w:ascii="Arial" w:hAnsi="Arial" w:cs="Arial"/>
          <w:b/>
          <w:sz w:val="24"/>
          <w:szCs w:val="24"/>
        </w:rPr>
        <w:t xml:space="preserve"> pre-assessment</w:t>
      </w:r>
    </w:p>
    <w:p w:rsidR="00FD445B" w:rsidRPr="00DC5CF5" w:rsidRDefault="00FD445B">
      <w:pPr>
        <w:rPr>
          <w:rFonts w:ascii="Arial" w:hAnsi="Arial" w:cs="Arial"/>
          <w:sz w:val="24"/>
          <w:szCs w:val="24"/>
        </w:rPr>
      </w:pPr>
      <w:r>
        <w:rPr>
          <w:rFonts w:ascii="Arial" w:hAnsi="Arial" w:cs="Arial"/>
          <w:noProof/>
          <w:sz w:val="24"/>
          <w:szCs w:val="24"/>
          <w:lang w:val="en-CA" w:eastAsia="en-CA"/>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D445B" w:rsidRDefault="00FD445B">
      <w:pPr>
        <w:rPr>
          <w:rFonts w:ascii="Arial" w:hAnsi="Arial" w:cs="Arial"/>
          <w:b/>
          <w:sz w:val="24"/>
          <w:szCs w:val="24"/>
        </w:rPr>
      </w:pPr>
    </w:p>
    <w:p w:rsidR="00FD445B" w:rsidRDefault="00FD445B">
      <w:pPr>
        <w:rPr>
          <w:rFonts w:ascii="Arial" w:hAnsi="Arial" w:cs="Arial"/>
          <w:b/>
          <w:sz w:val="24"/>
          <w:szCs w:val="24"/>
        </w:rPr>
      </w:pPr>
    </w:p>
    <w:p w:rsidR="00C6342A" w:rsidRPr="00DC5CF5" w:rsidRDefault="009476AC">
      <w:pPr>
        <w:rPr>
          <w:rFonts w:ascii="Arial" w:hAnsi="Arial" w:cs="Arial"/>
          <w:b/>
          <w:sz w:val="24"/>
          <w:szCs w:val="24"/>
        </w:rPr>
      </w:pPr>
      <w:r w:rsidRPr="00DC5CF5">
        <w:rPr>
          <w:rFonts w:ascii="Arial" w:hAnsi="Arial" w:cs="Arial"/>
          <w:b/>
          <w:sz w:val="24"/>
          <w:szCs w:val="24"/>
        </w:rPr>
        <w:t>E</w:t>
      </w:r>
      <w:r w:rsidR="009969B4" w:rsidRPr="00DC5CF5">
        <w:rPr>
          <w:rFonts w:ascii="Arial" w:hAnsi="Arial" w:cs="Arial"/>
          <w:b/>
          <w:sz w:val="24"/>
          <w:szCs w:val="24"/>
        </w:rPr>
        <w:t>xpected D</w:t>
      </w:r>
      <w:r w:rsidR="005A27A0" w:rsidRPr="00DC5CF5">
        <w:rPr>
          <w:rFonts w:ascii="Arial" w:hAnsi="Arial" w:cs="Arial"/>
          <w:b/>
          <w:sz w:val="24"/>
          <w:szCs w:val="24"/>
        </w:rPr>
        <w:t>eliverables</w:t>
      </w:r>
      <w:r w:rsidR="00495650">
        <w:rPr>
          <w:rFonts w:ascii="Arial" w:hAnsi="Arial" w:cs="Arial"/>
          <w:b/>
          <w:sz w:val="24"/>
          <w:szCs w:val="24"/>
        </w:rPr>
        <w:t xml:space="preserve"> articulated in the proposal:</w:t>
      </w:r>
    </w:p>
    <w:p w:rsidR="00C6342A" w:rsidRPr="00DC5CF5" w:rsidRDefault="0067458E">
      <w:pPr>
        <w:rPr>
          <w:rFonts w:ascii="Arial" w:hAnsi="Arial" w:cs="Arial"/>
          <w:sz w:val="24"/>
          <w:szCs w:val="24"/>
        </w:rPr>
      </w:pPr>
      <w:r w:rsidRPr="00DC5CF5">
        <w:rPr>
          <w:rFonts w:ascii="Arial" w:hAnsi="Arial" w:cs="Arial"/>
          <w:sz w:val="24"/>
          <w:szCs w:val="24"/>
        </w:rPr>
        <w:t xml:space="preserve">There will be </w:t>
      </w:r>
      <w:r w:rsidR="00C6342A" w:rsidRPr="00DC5CF5">
        <w:rPr>
          <w:rFonts w:ascii="Arial" w:hAnsi="Arial" w:cs="Arial"/>
          <w:sz w:val="24"/>
          <w:szCs w:val="24"/>
        </w:rPr>
        <w:t>40 participants whom are homeless or at risk of being homeless, of which 70% will complete the program</w:t>
      </w:r>
      <w:r w:rsidR="00960E3B" w:rsidRPr="00DC5CF5">
        <w:rPr>
          <w:rFonts w:ascii="Arial" w:hAnsi="Arial" w:cs="Arial"/>
          <w:sz w:val="24"/>
          <w:szCs w:val="24"/>
        </w:rPr>
        <w:t>. The intervention activities included working with clients to place them in housing and/or housing employment opportunities by the following:</w:t>
      </w:r>
    </w:p>
    <w:p w:rsidR="00C6342A" w:rsidRPr="00DC5CF5" w:rsidRDefault="00D203DE" w:rsidP="00960E3B">
      <w:pPr>
        <w:pStyle w:val="ListParagraph"/>
        <w:numPr>
          <w:ilvl w:val="0"/>
          <w:numId w:val="4"/>
        </w:numPr>
        <w:rPr>
          <w:rFonts w:ascii="Arial" w:hAnsi="Arial" w:cs="Arial"/>
          <w:sz w:val="24"/>
          <w:szCs w:val="24"/>
        </w:rPr>
      </w:pPr>
      <w:r w:rsidRPr="00DC5CF5">
        <w:rPr>
          <w:rFonts w:ascii="Arial" w:hAnsi="Arial" w:cs="Arial"/>
          <w:sz w:val="24"/>
          <w:szCs w:val="24"/>
        </w:rPr>
        <w:t>Improved</w:t>
      </w:r>
      <w:r w:rsidR="00C6342A" w:rsidRPr="00DC5CF5">
        <w:rPr>
          <w:rFonts w:ascii="Arial" w:hAnsi="Arial" w:cs="Arial"/>
          <w:sz w:val="24"/>
          <w:szCs w:val="24"/>
        </w:rPr>
        <w:t xml:space="preserve"> </w:t>
      </w:r>
      <w:r w:rsidRPr="00DC5CF5">
        <w:rPr>
          <w:rFonts w:ascii="Arial" w:hAnsi="Arial" w:cs="Arial"/>
          <w:sz w:val="24"/>
          <w:szCs w:val="24"/>
        </w:rPr>
        <w:t>self-esteem</w:t>
      </w:r>
      <w:r w:rsidR="00C6342A" w:rsidRPr="00DC5CF5">
        <w:rPr>
          <w:rFonts w:ascii="Arial" w:hAnsi="Arial" w:cs="Arial"/>
          <w:sz w:val="24"/>
          <w:szCs w:val="24"/>
        </w:rPr>
        <w:t xml:space="preserve"> – use Rosenberg </w:t>
      </w:r>
      <w:r w:rsidRPr="00DC5CF5">
        <w:rPr>
          <w:rFonts w:ascii="Arial" w:hAnsi="Arial" w:cs="Arial"/>
          <w:sz w:val="24"/>
          <w:szCs w:val="24"/>
        </w:rPr>
        <w:t>self-esteem</w:t>
      </w:r>
      <w:r w:rsidR="00C6342A" w:rsidRPr="00DC5CF5">
        <w:rPr>
          <w:rFonts w:ascii="Arial" w:hAnsi="Arial" w:cs="Arial"/>
          <w:sz w:val="24"/>
          <w:szCs w:val="24"/>
        </w:rPr>
        <w:t xml:space="preserve"> measuring tool</w:t>
      </w:r>
      <w:r w:rsidR="00C244EB" w:rsidRPr="00DC5CF5">
        <w:rPr>
          <w:rFonts w:ascii="Arial" w:hAnsi="Arial" w:cs="Arial"/>
          <w:sz w:val="24"/>
          <w:szCs w:val="24"/>
        </w:rPr>
        <w:t>.</w:t>
      </w:r>
    </w:p>
    <w:p w:rsidR="00C6342A" w:rsidRPr="00DC5CF5" w:rsidRDefault="00D203DE" w:rsidP="00960E3B">
      <w:pPr>
        <w:pStyle w:val="ListParagraph"/>
        <w:numPr>
          <w:ilvl w:val="0"/>
          <w:numId w:val="4"/>
        </w:numPr>
        <w:rPr>
          <w:rFonts w:ascii="Arial" w:hAnsi="Arial" w:cs="Arial"/>
          <w:sz w:val="24"/>
          <w:szCs w:val="24"/>
        </w:rPr>
      </w:pPr>
      <w:r w:rsidRPr="00DC5CF5">
        <w:rPr>
          <w:rFonts w:ascii="Arial" w:hAnsi="Arial" w:cs="Arial"/>
          <w:sz w:val="24"/>
          <w:szCs w:val="24"/>
        </w:rPr>
        <w:t>Community</w:t>
      </w:r>
      <w:r w:rsidR="00C6342A" w:rsidRPr="00DC5CF5">
        <w:rPr>
          <w:rFonts w:ascii="Arial" w:hAnsi="Arial" w:cs="Arial"/>
          <w:sz w:val="24"/>
          <w:szCs w:val="24"/>
        </w:rPr>
        <w:t xml:space="preserve"> connection</w:t>
      </w:r>
      <w:r w:rsidR="00C244EB" w:rsidRPr="00DC5CF5">
        <w:rPr>
          <w:rFonts w:ascii="Arial" w:hAnsi="Arial" w:cs="Arial"/>
          <w:sz w:val="24"/>
          <w:szCs w:val="24"/>
        </w:rPr>
        <w:t xml:space="preserve"> </w:t>
      </w:r>
      <w:r w:rsidR="00C6342A" w:rsidRPr="00DC5CF5">
        <w:rPr>
          <w:rFonts w:ascii="Arial" w:hAnsi="Arial" w:cs="Arial"/>
          <w:sz w:val="24"/>
          <w:szCs w:val="24"/>
        </w:rPr>
        <w:t>- KFS coaches will connect clients to the various community outlets to support cultivating meaningful relationships</w:t>
      </w:r>
      <w:r w:rsidR="00C244EB" w:rsidRPr="00DC5CF5">
        <w:rPr>
          <w:rFonts w:ascii="Arial" w:hAnsi="Arial" w:cs="Arial"/>
          <w:sz w:val="24"/>
          <w:szCs w:val="24"/>
        </w:rPr>
        <w:t>.</w:t>
      </w:r>
    </w:p>
    <w:p w:rsidR="00C6342A" w:rsidRPr="00DC5CF5" w:rsidRDefault="00152299" w:rsidP="00960E3B">
      <w:pPr>
        <w:pStyle w:val="ListParagraph"/>
        <w:numPr>
          <w:ilvl w:val="0"/>
          <w:numId w:val="4"/>
        </w:numPr>
        <w:rPr>
          <w:rFonts w:ascii="Arial" w:hAnsi="Arial" w:cs="Arial"/>
          <w:sz w:val="24"/>
          <w:szCs w:val="24"/>
        </w:rPr>
      </w:pPr>
      <w:r w:rsidRPr="00DC5CF5">
        <w:rPr>
          <w:rFonts w:ascii="Arial" w:hAnsi="Arial" w:cs="Arial"/>
          <w:sz w:val="24"/>
          <w:szCs w:val="24"/>
        </w:rPr>
        <w:t>C</w:t>
      </w:r>
      <w:r w:rsidR="00C6342A" w:rsidRPr="00DC5CF5">
        <w:rPr>
          <w:rFonts w:ascii="Arial" w:hAnsi="Arial" w:cs="Arial"/>
          <w:sz w:val="24"/>
          <w:szCs w:val="24"/>
        </w:rPr>
        <w:t>ultural connection</w:t>
      </w:r>
      <w:r w:rsidR="00C244EB" w:rsidRPr="00DC5CF5">
        <w:rPr>
          <w:rFonts w:ascii="Arial" w:hAnsi="Arial" w:cs="Arial"/>
          <w:sz w:val="24"/>
          <w:szCs w:val="24"/>
        </w:rPr>
        <w:t xml:space="preserve"> </w:t>
      </w:r>
      <w:r w:rsidR="00C6342A" w:rsidRPr="00DC5CF5">
        <w:rPr>
          <w:rFonts w:ascii="Arial" w:hAnsi="Arial" w:cs="Arial"/>
          <w:sz w:val="24"/>
          <w:szCs w:val="24"/>
        </w:rPr>
        <w:t>-</w:t>
      </w:r>
      <w:r w:rsidR="00C244EB" w:rsidRPr="00DC5CF5">
        <w:rPr>
          <w:rFonts w:ascii="Arial" w:hAnsi="Arial" w:cs="Arial"/>
          <w:sz w:val="24"/>
          <w:szCs w:val="24"/>
        </w:rPr>
        <w:t xml:space="preserve"> </w:t>
      </w:r>
      <w:r w:rsidR="00C6342A" w:rsidRPr="00DC5CF5">
        <w:rPr>
          <w:rFonts w:ascii="Arial" w:hAnsi="Arial" w:cs="Arial"/>
          <w:sz w:val="24"/>
          <w:szCs w:val="24"/>
        </w:rPr>
        <w:t xml:space="preserve">communication strategies were built around first nation communities to help clients </w:t>
      </w:r>
      <w:r w:rsidR="00F5120A" w:rsidRPr="00DC5CF5">
        <w:rPr>
          <w:rFonts w:ascii="Arial" w:hAnsi="Arial" w:cs="Arial"/>
          <w:sz w:val="24"/>
          <w:szCs w:val="24"/>
        </w:rPr>
        <w:t>reconnect to their cultures and communities</w:t>
      </w:r>
      <w:r w:rsidR="00C244EB" w:rsidRPr="00DC5CF5">
        <w:rPr>
          <w:rFonts w:ascii="Arial" w:hAnsi="Arial" w:cs="Arial"/>
          <w:sz w:val="24"/>
          <w:szCs w:val="24"/>
        </w:rPr>
        <w:t>.</w:t>
      </w:r>
    </w:p>
    <w:p w:rsidR="00C6342A" w:rsidRPr="00DC5CF5" w:rsidRDefault="00D203DE" w:rsidP="00960E3B">
      <w:pPr>
        <w:pStyle w:val="ListParagraph"/>
        <w:numPr>
          <w:ilvl w:val="0"/>
          <w:numId w:val="4"/>
        </w:numPr>
        <w:rPr>
          <w:rFonts w:ascii="Arial" w:hAnsi="Arial" w:cs="Arial"/>
          <w:sz w:val="24"/>
          <w:szCs w:val="24"/>
        </w:rPr>
      </w:pPr>
      <w:r w:rsidRPr="00DC5CF5">
        <w:rPr>
          <w:rFonts w:ascii="Arial" w:hAnsi="Arial" w:cs="Arial"/>
          <w:sz w:val="24"/>
          <w:szCs w:val="24"/>
        </w:rPr>
        <w:t>Mentorship</w:t>
      </w:r>
      <w:r w:rsidR="00F5120A" w:rsidRPr="00DC5CF5">
        <w:rPr>
          <w:rFonts w:ascii="Arial" w:hAnsi="Arial" w:cs="Arial"/>
          <w:sz w:val="24"/>
          <w:szCs w:val="24"/>
        </w:rPr>
        <w:t xml:space="preserve"> connection </w:t>
      </w:r>
      <w:r w:rsidR="00C244EB" w:rsidRPr="00DC5CF5">
        <w:rPr>
          <w:rFonts w:ascii="Arial" w:hAnsi="Arial" w:cs="Arial"/>
          <w:sz w:val="24"/>
          <w:szCs w:val="24"/>
        </w:rPr>
        <w:t>-</w:t>
      </w:r>
      <w:r w:rsidR="00F5120A" w:rsidRPr="00DC5CF5">
        <w:rPr>
          <w:rFonts w:ascii="Arial" w:hAnsi="Arial" w:cs="Arial"/>
          <w:sz w:val="24"/>
          <w:szCs w:val="24"/>
        </w:rPr>
        <w:t xml:space="preserve"> KFS staff </w:t>
      </w:r>
      <w:r w:rsidR="00231559" w:rsidRPr="00DC5CF5">
        <w:rPr>
          <w:rFonts w:ascii="Arial" w:hAnsi="Arial" w:cs="Arial"/>
          <w:sz w:val="24"/>
          <w:szCs w:val="24"/>
        </w:rPr>
        <w:t xml:space="preserve">and PFAP coaches/mentors </w:t>
      </w:r>
      <w:r w:rsidR="00F5120A" w:rsidRPr="00DC5CF5">
        <w:rPr>
          <w:rFonts w:ascii="Arial" w:hAnsi="Arial" w:cs="Arial"/>
          <w:sz w:val="24"/>
          <w:szCs w:val="24"/>
        </w:rPr>
        <w:t xml:space="preserve">helped through community activities </w:t>
      </w:r>
      <w:r w:rsidR="00257A26" w:rsidRPr="00DC5CF5">
        <w:rPr>
          <w:rFonts w:ascii="Arial" w:hAnsi="Arial" w:cs="Arial"/>
          <w:sz w:val="24"/>
          <w:szCs w:val="24"/>
        </w:rPr>
        <w:t xml:space="preserve">to contact and promote </w:t>
      </w:r>
      <w:r w:rsidR="00F5120A" w:rsidRPr="00DC5CF5">
        <w:rPr>
          <w:rFonts w:ascii="Arial" w:hAnsi="Arial" w:cs="Arial"/>
          <w:sz w:val="24"/>
          <w:szCs w:val="24"/>
        </w:rPr>
        <w:t xml:space="preserve">sourced out mentors to </w:t>
      </w:r>
      <w:r w:rsidR="00257A26" w:rsidRPr="00DC5CF5">
        <w:rPr>
          <w:rFonts w:ascii="Arial" w:hAnsi="Arial" w:cs="Arial"/>
          <w:sz w:val="24"/>
          <w:szCs w:val="24"/>
        </w:rPr>
        <w:t>connect</w:t>
      </w:r>
      <w:r w:rsidR="00F5120A" w:rsidRPr="00DC5CF5">
        <w:rPr>
          <w:rFonts w:ascii="Arial" w:hAnsi="Arial" w:cs="Arial"/>
          <w:sz w:val="24"/>
          <w:szCs w:val="24"/>
        </w:rPr>
        <w:t xml:space="preserve"> with the clients in</w:t>
      </w:r>
      <w:r w:rsidR="00257A26" w:rsidRPr="00DC5CF5">
        <w:rPr>
          <w:rFonts w:ascii="Arial" w:hAnsi="Arial" w:cs="Arial"/>
          <w:sz w:val="24"/>
          <w:szCs w:val="24"/>
        </w:rPr>
        <w:t xml:space="preserve"> developing long term mentee</w:t>
      </w:r>
      <w:r w:rsidR="00F5120A" w:rsidRPr="00DC5CF5">
        <w:rPr>
          <w:rFonts w:ascii="Arial" w:hAnsi="Arial" w:cs="Arial"/>
          <w:sz w:val="24"/>
          <w:szCs w:val="24"/>
        </w:rPr>
        <w:t>/mentor relationships</w:t>
      </w:r>
      <w:r w:rsidR="00257A26" w:rsidRPr="00DC5CF5">
        <w:rPr>
          <w:rFonts w:ascii="Arial" w:hAnsi="Arial" w:cs="Arial"/>
          <w:sz w:val="24"/>
          <w:szCs w:val="24"/>
        </w:rPr>
        <w:t xml:space="preserve">. </w:t>
      </w:r>
    </w:p>
    <w:p w:rsidR="00F5120A" w:rsidRPr="00DC5CF5" w:rsidRDefault="00D203DE" w:rsidP="00960E3B">
      <w:pPr>
        <w:pStyle w:val="ListParagraph"/>
        <w:numPr>
          <w:ilvl w:val="0"/>
          <w:numId w:val="4"/>
        </w:numPr>
        <w:rPr>
          <w:rFonts w:ascii="Arial" w:hAnsi="Arial" w:cs="Arial"/>
          <w:sz w:val="24"/>
          <w:szCs w:val="24"/>
        </w:rPr>
      </w:pPr>
      <w:r w:rsidRPr="00DC5CF5">
        <w:rPr>
          <w:rFonts w:ascii="Arial" w:hAnsi="Arial" w:cs="Arial"/>
          <w:sz w:val="24"/>
          <w:szCs w:val="24"/>
        </w:rPr>
        <w:t>Self</w:t>
      </w:r>
      <w:r w:rsidR="00152299" w:rsidRPr="00DC5CF5">
        <w:rPr>
          <w:rFonts w:ascii="Arial" w:hAnsi="Arial" w:cs="Arial"/>
          <w:sz w:val="24"/>
          <w:szCs w:val="24"/>
        </w:rPr>
        <w:t>-</w:t>
      </w:r>
      <w:r w:rsidR="00F5120A" w:rsidRPr="00DC5CF5">
        <w:rPr>
          <w:rFonts w:ascii="Arial" w:hAnsi="Arial" w:cs="Arial"/>
          <w:sz w:val="24"/>
          <w:szCs w:val="24"/>
        </w:rPr>
        <w:t>regulation</w:t>
      </w:r>
      <w:r w:rsidR="00EA6285" w:rsidRPr="00DC5CF5">
        <w:rPr>
          <w:rFonts w:ascii="Arial" w:hAnsi="Arial" w:cs="Arial"/>
          <w:sz w:val="24"/>
          <w:szCs w:val="24"/>
        </w:rPr>
        <w:t xml:space="preserve"> </w:t>
      </w:r>
      <w:r w:rsidR="00F5120A" w:rsidRPr="00DC5CF5">
        <w:rPr>
          <w:rFonts w:ascii="Arial" w:hAnsi="Arial" w:cs="Arial"/>
          <w:sz w:val="24"/>
          <w:szCs w:val="24"/>
        </w:rPr>
        <w:t>- encourage self-sustainability through all KFS programs.</w:t>
      </w:r>
      <w:r w:rsidR="00EA6285" w:rsidRPr="00DC5CF5">
        <w:rPr>
          <w:rFonts w:ascii="Arial" w:hAnsi="Arial" w:cs="Arial"/>
          <w:sz w:val="24"/>
          <w:szCs w:val="24"/>
        </w:rPr>
        <w:t xml:space="preserve"> </w:t>
      </w:r>
      <w:r w:rsidR="00F5120A" w:rsidRPr="00DC5CF5">
        <w:rPr>
          <w:rFonts w:ascii="Arial" w:hAnsi="Arial" w:cs="Arial"/>
          <w:sz w:val="24"/>
          <w:szCs w:val="24"/>
        </w:rPr>
        <w:t xml:space="preserve"> Coaches and mentors offered instruction to this through modelling and demonstrating their tho</w:t>
      </w:r>
      <w:r w:rsidR="00152299" w:rsidRPr="00DC5CF5">
        <w:rPr>
          <w:rFonts w:ascii="Arial" w:hAnsi="Arial" w:cs="Arial"/>
          <w:sz w:val="24"/>
          <w:szCs w:val="24"/>
        </w:rPr>
        <w:t xml:space="preserve">ught methods to do and complete </w:t>
      </w:r>
      <w:r w:rsidR="00F5120A" w:rsidRPr="00DC5CF5">
        <w:rPr>
          <w:rFonts w:ascii="Arial" w:hAnsi="Arial" w:cs="Arial"/>
          <w:sz w:val="24"/>
          <w:szCs w:val="24"/>
        </w:rPr>
        <w:t xml:space="preserve">activities. </w:t>
      </w:r>
    </w:p>
    <w:p w:rsidR="00F5120A" w:rsidRDefault="00D203DE" w:rsidP="00960E3B">
      <w:pPr>
        <w:pStyle w:val="ListParagraph"/>
        <w:numPr>
          <w:ilvl w:val="0"/>
          <w:numId w:val="4"/>
        </w:numPr>
        <w:rPr>
          <w:rFonts w:ascii="Arial" w:hAnsi="Arial" w:cs="Arial"/>
          <w:sz w:val="24"/>
          <w:szCs w:val="24"/>
        </w:rPr>
      </w:pPr>
      <w:r w:rsidRPr="00DC5CF5">
        <w:rPr>
          <w:rFonts w:ascii="Arial" w:hAnsi="Arial" w:cs="Arial"/>
          <w:sz w:val="24"/>
          <w:szCs w:val="24"/>
        </w:rPr>
        <w:t>H</w:t>
      </w:r>
      <w:r w:rsidR="00F5120A" w:rsidRPr="00DC5CF5">
        <w:rPr>
          <w:rFonts w:ascii="Arial" w:hAnsi="Arial" w:cs="Arial"/>
          <w:sz w:val="24"/>
          <w:szCs w:val="24"/>
        </w:rPr>
        <w:t>ousing placements</w:t>
      </w:r>
      <w:r w:rsidR="00EA6285" w:rsidRPr="00DC5CF5">
        <w:rPr>
          <w:rFonts w:ascii="Arial" w:hAnsi="Arial" w:cs="Arial"/>
          <w:sz w:val="24"/>
          <w:szCs w:val="24"/>
        </w:rPr>
        <w:t xml:space="preserve"> </w:t>
      </w:r>
      <w:r w:rsidR="00F5120A" w:rsidRPr="00DC5CF5">
        <w:rPr>
          <w:rFonts w:ascii="Arial" w:hAnsi="Arial" w:cs="Arial"/>
          <w:sz w:val="24"/>
          <w:szCs w:val="24"/>
        </w:rPr>
        <w:t xml:space="preserve">- in addition to job placements, </w:t>
      </w:r>
      <w:r w:rsidR="00960E3B" w:rsidRPr="00DC5CF5">
        <w:rPr>
          <w:rFonts w:ascii="Arial" w:hAnsi="Arial" w:cs="Arial"/>
          <w:sz w:val="24"/>
          <w:szCs w:val="24"/>
        </w:rPr>
        <w:t xml:space="preserve">we </w:t>
      </w:r>
      <w:r w:rsidR="00F5120A" w:rsidRPr="00DC5CF5">
        <w:rPr>
          <w:rFonts w:ascii="Arial" w:hAnsi="Arial" w:cs="Arial"/>
          <w:sz w:val="24"/>
          <w:szCs w:val="24"/>
        </w:rPr>
        <w:t xml:space="preserve">provided lists of available </w:t>
      </w:r>
      <w:r w:rsidR="00D957DC" w:rsidRPr="00DC5CF5">
        <w:rPr>
          <w:rFonts w:ascii="Arial" w:hAnsi="Arial" w:cs="Arial"/>
          <w:sz w:val="24"/>
          <w:szCs w:val="24"/>
        </w:rPr>
        <w:t>rental unit</w:t>
      </w:r>
      <w:r w:rsidR="00F5120A" w:rsidRPr="00DC5CF5">
        <w:rPr>
          <w:rFonts w:ascii="Arial" w:hAnsi="Arial" w:cs="Arial"/>
          <w:sz w:val="24"/>
          <w:szCs w:val="24"/>
        </w:rPr>
        <w:t xml:space="preserve"> lists</w:t>
      </w:r>
      <w:r w:rsidRPr="00DC5CF5">
        <w:rPr>
          <w:rFonts w:ascii="Arial" w:hAnsi="Arial" w:cs="Arial"/>
          <w:sz w:val="24"/>
          <w:szCs w:val="24"/>
        </w:rPr>
        <w:t>, property</w:t>
      </w:r>
      <w:r w:rsidR="00D957DC" w:rsidRPr="00DC5CF5">
        <w:rPr>
          <w:rFonts w:ascii="Arial" w:hAnsi="Arial" w:cs="Arial"/>
          <w:sz w:val="24"/>
          <w:szCs w:val="24"/>
        </w:rPr>
        <w:t xml:space="preserve"> managers, and rental subsidies to the PFAP clients and KFS staff to help support placing participants into secure stable housing.</w:t>
      </w:r>
    </w:p>
    <w:p w:rsidR="006844A3" w:rsidRDefault="006844A3" w:rsidP="00A87502">
      <w:pPr>
        <w:ind w:left="360"/>
        <w:rPr>
          <w:b/>
          <w:lang w:eastAsia="en-CA"/>
        </w:rPr>
      </w:pPr>
    </w:p>
    <w:p w:rsidR="006844A3" w:rsidRDefault="006844A3" w:rsidP="00A87502">
      <w:pPr>
        <w:ind w:left="360"/>
        <w:rPr>
          <w:b/>
          <w:lang w:eastAsia="en-CA"/>
        </w:rPr>
      </w:pPr>
    </w:p>
    <w:p w:rsidR="006844A3" w:rsidRDefault="006844A3" w:rsidP="00A87502">
      <w:pPr>
        <w:ind w:left="360"/>
        <w:rPr>
          <w:b/>
          <w:lang w:eastAsia="en-CA"/>
        </w:rPr>
      </w:pPr>
    </w:p>
    <w:p w:rsidR="006844A3" w:rsidRDefault="006844A3" w:rsidP="00A87502">
      <w:pPr>
        <w:ind w:left="360"/>
        <w:rPr>
          <w:b/>
          <w:lang w:eastAsia="en-CA"/>
        </w:rPr>
      </w:pPr>
    </w:p>
    <w:p w:rsidR="006844A3" w:rsidRDefault="006844A3" w:rsidP="00A87502">
      <w:pPr>
        <w:ind w:left="360"/>
        <w:rPr>
          <w:b/>
          <w:lang w:eastAsia="en-CA"/>
        </w:rPr>
      </w:pPr>
    </w:p>
    <w:p w:rsidR="006844A3" w:rsidRDefault="006844A3" w:rsidP="00A87502">
      <w:pPr>
        <w:ind w:left="360"/>
        <w:rPr>
          <w:b/>
          <w:lang w:eastAsia="en-CA"/>
        </w:rPr>
      </w:pPr>
    </w:p>
    <w:p w:rsidR="006844A3" w:rsidRDefault="006844A3" w:rsidP="00A87502">
      <w:pPr>
        <w:ind w:left="360"/>
        <w:rPr>
          <w:b/>
          <w:lang w:eastAsia="en-CA"/>
        </w:rPr>
      </w:pPr>
    </w:p>
    <w:p w:rsidR="006844A3" w:rsidRDefault="006844A3" w:rsidP="00A87502">
      <w:pPr>
        <w:ind w:left="360"/>
        <w:rPr>
          <w:b/>
          <w:lang w:eastAsia="en-CA"/>
        </w:rPr>
      </w:pPr>
    </w:p>
    <w:p w:rsidR="006844A3" w:rsidRDefault="006844A3" w:rsidP="00A87502">
      <w:pPr>
        <w:ind w:left="360"/>
        <w:rPr>
          <w:b/>
          <w:lang w:eastAsia="en-CA"/>
        </w:rPr>
      </w:pPr>
    </w:p>
    <w:p w:rsidR="006844A3" w:rsidRDefault="006844A3" w:rsidP="00A87502">
      <w:pPr>
        <w:ind w:left="360"/>
        <w:rPr>
          <w:b/>
          <w:lang w:eastAsia="en-CA"/>
        </w:rPr>
      </w:pPr>
    </w:p>
    <w:p w:rsidR="006844A3" w:rsidRDefault="006844A3" w:rsidP="00A87502">
      <w:pPr>
        <w:ind w:left="360"/>
        <w:rPr>
          <w:b/>
          <w:lang w:eastAsia="en-CA"/>
        </w:rPr>
      </w:pPr>
    </w:p>
    <w:p w:rsidR="006844A3" w:rsidRDefault="006844A3" w:rsidP="00A87502">
      <w:pPr>
        <w:ind w:left="360"/>
        <w:rPr>
          <w:b/>
          <w:lang w:eastAsia="en-CA"/>
        </w:rPr>
      </w:pPr>
    </w:p>
    <w:p w:rsidR="006844A3" w:rsidRDefault="006844A3"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631991" w:rsidRDefault="00631991" w:rsidP="00A87502">
      <w:pPr>
        <w:ind w:left="360"/>
        <w:rPr>
          <w:b/>
          <w:lang w:eastAsia="en-CA"/>
        </w:rPr>
      </w:pPr>
    </w:p>
    <w:p w:rsidR="00A87502" w:rsidRPr="00C04F56" w:rsidRDefault="001F1712" w:rsidP="00A87502">
      <w:pPr>
        <w:ind w:left="360"/>
        <w:rPr>
          <w:b/>
          <w:lang w:eastAsia="en-CA"/>
        </w:rPr>
      </w:pPr>
      <w:r>
        <w:rPr>
          <w:b/>
          <w:lang w:eastAsia="en-CA"/>
        </w:rPr>
        <w:t xml:space="preserve"> </w:t>
      </w:r>
      <w:r w:rsidRPr="00C04F56">
        <w:rPr>
          <w:rFonts w:ascii="Arial" w:hAnsi="Arial" w:cs="Arial"/>
          <w:b/>
          <w:sz w:val="24"/>
          <w:szCs w:val="24"/>
        </w:rPr>
        <w:t>T’Eliksit Language and Culture camp</w:t>
      </w:r>
      <w:r w:rsidR="00D842DA" w:rsidRPr="00C04F56">
        <w:rPr>
          <w:rFonts w:ascii="Arial" w:hAnsi="Arial" w:cs="Arial"/>
          <w:b/>
          <w:sz w:val="24"/>
          <w:szCs w:val="24"/>
        </w:rPr>
        <w:t xml:space="preserve"> PFAP participants learning how to prepare salmon </w:t>
      </w:r>
    </w:p>
    <w:p w:rsidR="00A87502" w:rsidRDefault="00A87502" w:rsidP="00A87502">
      <w:pPr>
        <w:ind w:left="360"/>
        <w:rPr>
          <w:b/>
          <w:lang w:eastAsia="en-CA"/>
        </w:rPr>
      </w:pPr>
      <w:r>
        <w:rPr>
          <w:noProof/>
          <w:lang w:val="en-CA" w:eastAsia="en-CA"/>
        </w:rPr>
        <w:drawing>
          <wp:inline distT="0" distB="0" distL="0" distR="0">
            <wp:extent cx="4483100" cy="5779770"/>
            <wp:effectExtent l="0" t="0" r="0" b="0"/>
            <wp:docPr id="6" name="Picture 6" descr="cid:image018.jpg@01D474E5.9B07F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8.jpg@01D474E5.9B07F5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483100" cy="5779770"/>
                    </a:xfrm>
                    <a:prstGeom prst="rect">
                      <a:avLst/>
                    </a:prstGeom>
                    <a:noFill/>
                    <a:ln>
                      <a:noFill/>
                    </a:ln>
                  </pic:spPr>
                </pic:pic>
              </a:graphicData>
            </a:graphic>
          </wp:inline>
        </w:drawing>
      </w:r>
    </w:p>
    <w:p w:rsidR="00A87502" w:rsidRDefault="00A87502" w:rsidP="00A87502">
      <w:pPr>
        <w:ind w:left="360"/>
        <w:rPr>
          <w:b/>
          <w:lang w:eastAsia="en-CA"/>
        </w:rPr>
      </w:pPr>
    </w:p>
    <w:p w:rsidR="00A87502" w:rsidRDefault="00A87502" w:rsidP="00A87502">
      <w:pPr>
        <w:ind w:left="360"/>
        <w:rPr>
          <w:b/>
          <w:lang w:eastAsia="en-CA"/>
        </w:rPr>
      </w:pPr>
    </w:p>
    <w:p w:rsidR="00A87502" w:rsidRDefault="00A87502" w:rsidP="00A87502">
      <w:pPr>
        <w:ind w:left="360"/>
        <w:rPr>
          <w:b/>
          <w:lang w:eastAsia="en-CA"/>
        </w:rPr>
      </w:pPr>
    </w:p>
    <w:p w:rsidR="00A87502" w:rsidRDefault="00A87502" w:rsidP="00A87502">
      <w:pPr>
        <w:ind w:left="360"/>
        <w:rPr>
          <w:b/>
          <w:lang w:eastAsia="en-CA"/>
        </w:rPr>
      </w:pPr>
    </w:p>
    <w:p w:rsidR="00A87502" w:rsidRDefault="00A87502" w:rsidP="00A87502">
      <w:pPr>
        <w:ind w:left="360"/>
        <w:rPr>
          <w:b/>
          <w:lang w:eastAsia="en-CA"/>
        </w:rPr>
      </w:pPr>
    </w:p>
    <w:p w:rsidR="00A87502" w:rsidRDefault="00A87502" w:rsidP="00A87502">
      <w:pPr>
        <w:ind w:left="360"/>
        <w:rPr>
          <w:b/>
          <w:lang w:eastAsia="en-CA"/>
        </w:rPr>
      </w:pPr>
    </w:p>
    <w:p w:rsidR="00A87502" w:rsidRDefault="00A87502" w:rsidP="00A87502">
      <w:pPr>
        <w:ind w:left="360"/>
        <w:rPr>
          <w:b/>
          <w:lang w:eastAsia="en-CA"/>
        </w:rPr>
      </w:pPr>
    </w:p>
    <w:p w:rsidR="00A87502" w:rsidRDefault="00A87502" w:rsidP="00A87502">
      <w:pPr>
        <w:ind w:left="360"/>
        <w:rPr>
          <w:b/>
          <w:lang w:eastAsia="en-CA"/>
        </w:rPr>
      </w:pPr>
    </w:p>
    <w:p w:rsidR="00A87502" w:rsidRPr="00A87502" w:rsidRDefault="00A87502" w:rsidP="00A87502">
      <w:pPr>
        <w:ind w:left="360"/>
        <w:rPr>
          <w:b/>
          <w:lang w:eastAsia="en-CA"/>
        </w:rPr>
      </w:pPr>
      <w:r w:rsidRPr="00A87502">
        <w:rPr>
          <w:b/>
          <w:lang w:eastAsia="en-CA"/>
        </w:rPr>
        <w:t>Participants attending Nass Valley Wild Medicine Program workshop at the Nisga’a Museum</w:t>
      </w:r>
    </w:p>
    <w:p w:rsidR="00A87502" w:rsidRPr="00A87502" w:rsidRDefault="00A87502" w:rsidP="00A87502">
      <w:pPr>
        <w:ind w:left="360"/>
        <w:rPr>
          <w:b/>
          <w:lang w:eastAsia="en-CA"/>
        </w:rPr>
      </w:pPr>
      <w:r w:rsidRPr="00A87502">
        <w:rPr>
          <w:b/>
          <w:lang w:eastAsia="en-CA"/>
        </w:rPr>
        <w:t>Spring 2018</w:t>
      </w:r>
    </w:p>
    <w:p w:rsidR="00A87502" w:rsidRDefault="00A87502" w:rsidP="00A87502">
      <w:pPr>
        <w:pStyle w:val="ListParagraph"/>
        <w:rPr>
          <w:rFonts w:ascii="Arial" w:hAnsi="Arial" w:cs="Arial"/>
          <w:sz w:val="24"/>
          <w:szCs w:val="24"/>
        </w:rPr>
      </w:pPr>
    </w:p>
    <w:p w:rsidR="00A87502" w:rsidRPr="00A87502" w:rsidRDefault="00A87502" w:rsidP="00A87502">
      <w:pPr>
        <w:rPr>
          <w:rFonts w:ascii="Arial" w:hAnsi="Arial" w:cs="Arial"/>
          <w:sz w:val="24"/>
          <w:szCs w:val="24"/>
        </w:rPr>
      </w:pPr>
      <w:r>
        <w:rPr>
          <w:noProof/>
          <w:lang w:val="en-CA" w:eastAsia="en-CA"/>
        </w:rPr>
        <w:drawing>
          <wp:inline distT="0" distB="0" distL="0" distR="0">
            <wp:extent cx="5943600" cy="4528185"/>
            <wp:effectExtent l="0" t="0" r="0" b="5715"/>
            <wp:docPr id="4" name="Picture 4" descr="cid:image004.jpg@01D474E5.9B07F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74E5.9B07F5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4528185"/>
                    </a:xfrm>
                    <a:prstGeom prst="rect">
                      <a:avLst/>
                    </a:prstGeom>
                    <a:noFill/>
                    <a:ln>
                      <a:noFill/>
                    </a:ln>
                  </pic:spPr>
                </pic:pic>
              </a:graphicData>
            </a:graphic>
          </wp:inline>
        </w:drawing>
      </w:r>
    </w:p>
    <w:p w:rsidR="00185A46" w:rsidRPr="00DC5CF5" w:rsidRDefault="00185A46">
      <w:pPr>
        <w:rPr>
          <w:rFonts w:ascii="Arial" w:hAnsi="Arial" w:cs="Arial"/>
          <w:b/>
          <w:sz w:val="24"/>
          <w:szCs w:val="24"/>
        </w:rPr>
      </w:pPr>
      <w:r w:rsidRPr="00DC5CF5">
        <w:rPr>
          <w:rFonts w:ascii="Arial" w:hAnsi="Arial" w:cs="Arial"/>
          <w:b/>
          <w:sz w:val="24"/>
          <w:szCs w:val="24"/>
        </w:rPr>
        <w:t>Key Achievements:</w:t>
      </w:r>
    </w:p>
    <w:p w:rsidR="00960E3B" w:rsidRPr="00DC5CF5" w:rsidRDefault="00770FB2" w:rsidP="00960E3B">
      <w:pPr>
        <w:pStyle w:val="ListParagraph"/>
        <w:numPr>
          <w:ilvl w:val="0"/>
          <w:numId w:val="5"/>
        </w:numPr>
        <w:rPr>
          <w:rFonts w:ascii="Arial" w:hAnsi="Arial" w:cs="Arial"/>
          <w:sz w:val="24"/>
          <w:szCs w:val="24"/>
        </w:rPr>
      </w:pPr>
      <w:r w:rsidRPr="00DC5CF5">
        <w:rPr>
          <w:rFonts w:ascii="Arial" w:hAnsi="Arial" w:cs="Arial"/>
          <w:sz w:val="24"/>
          <w:szCs w:val="24"/>
        </w:rPr>
        <w:t xml:space="preserve">67.5 </w:t>
      </w:r>
      <w:r w:rsidR="00CC189D" w:rsidRPr="00DC5CF5">
        <w:rPr>
          <w:rFonts w:ascii="Arial" w:hAnsi="Arial" w:cs="Arial"/>
          <w:sz w:val="24"/>
          <w:szCs w:val="24"/>
        </w:rPr>
        <w:t xml:space="preserve">% completion was achieved for both cohorts 1 and 2. </w:t>
      </w:r>
      <w:r w:rsidR="0074088F" w:rsidRPr="00DC5CF5">
        <w:rPr>
          <w:rFonts w:ascii="Arial" w:hAnsi="Arial" w:cs="Arial"/>
          <w:sz w:val="24"/>
          <w:szCs w:val="24"/>
        </w:rPr>
        <w:t xml:space="preserve"> </w:t>
      </w:r>
    </w:p>
    <w:p w:rsidR="00A753EB" w:rsidRDefault="00CC189D" w:rsidP="00960E3B">
      <w:pPr>
        <w:pStyle w:val="ListParagraph"/>
        <w:numPr>
          <w:ilvl w:val="0"/>
          <w:numId w:val="5"/>
        </w:numPr>
        <w:rPr>
          <w:rFonts w:ascii="Arial" w:hAnsi="Arial" w:cs="Arial"/>
          <w:sz w:val="24"/>
          <w:szCs w:val="24"/>
        </w:rPr>
      </w:pPr>
      <w:r w:rsidRPr="00DC5CF5">
        <w:rPr>
          <w:rFonts w:ascii="Arial" w:hAnsi="Arial" w:cs="Arial"/>
          <w:sz w:val="24"/>
          <w:szCs w:val="24"/>
        </w:rPr>
        <w:t>Approximately 70% are employed</w:t>
      </w:r>
      <w:r w:rsidR="0074088F" w:rsidRPr="00DC5CF5">
        <w:rPr>
          <w:rFonts w:ascii="Arial" w:hAnsi="Arial" w:cs="Arial"/>
          <w:sz w:val="24"/>
          <w:szCs w:val="24"/>
        </w:rPr>
        <w:t xml:space="preserve"> </w:t>
      </w:r>
    </w:p>
    <w:p w:rsidR="00960E3B" w:rsidRPr="00DC5CF5" w:rsidRDefault="00A753EB" w:rsidP="00960E3B">
      <w:pPr>
        <w:pStyle w:val="ListParagraph"/>
        <w:numPr>
          <w:ilvl w:val="0"/>
          <w:numId w:val="5"/>
        </w:numPr>
        <w:rPr>
          <w:rFonts w:ascii="Arial" w:hAnsi="Arial" w:cs="Arial"/>
          <w:sz w:val="24"/>
          <w:szCs w:val="24"/>
        </w:rPr>
      </w:pPr>
      <w:r>
        <w:rPr>
          <w:rFonts w:ascii="Arial" w:hAnsi="Arial" w:cs="Arial"/>
          <w:sz w:val="24"/>
          <w:szCs w:val="24"/>
        </w:rPr>
        <w:t xml:space="preserve"> 12</w:t>
      </w:r>
      <w:r w:rsidR="00CC189D" w:rsidRPr="00DC5CF5">
        <w:rPr>
          <w:rFonts w:ascii="Arial" w:hAnsi="Arial" w:cs="Arial"/>
          <w:sz w:val="24"/>
          <w:szCs w:val="24"/>
        </w:rPr>
        <w:t xml:space="preserve"> clients who</w:t>
      </w:r>
      <w:r w:rsidR="006844A3">
        <w:rPr>
          <w:rFonts w:ascii="Arial" w:hAnsi="Arial" w:cs="Arial"/>
          <w:sz w:val="24"/>
          <w:szCs w:val="24"/>
        </w:rPr>
        <w:t xml:space="preserve"> identified </w:t>
      </w:r>
      <w:r w:rsidR="00495650">
        <w:rPr>
          <w:rFonts w:ascii="Arial" w:hAnsi="Arial" w:cs="Arial"/>
          <w:sz w:val="24"/>
          <w:szCs w:val="24"/>
        </w:rPr>
        <w:t xml:space="preserve">as </w:t>
      </w:r>
      <w:r w:rsidR="00C240D9" w:rsidRPr="00DC5CF5">
        <w:rPr>
          <w:rFonts w:ascii="Arial" w:hAnsi="Arial" w:cs="Arial"/>
          <w:sz w:val="24"/>
          <w:szCs w:val="24"/>
        </w:rPr>
        <w:t xml:space="preserve">homeless </w:t>
      </w:r>
      <w:r w:rsidR="00C240D9">
        <w:rPr>
          <w:rFonts w:ascii="Arial" w:hAnsi="Arial" w:cs="Arial"/>
          <w:sz w:val="24"/>
          <w:szCs w:val="24"/>
        </w:rPr>
        <w:t>were</w:t>
      </w:r>
      <w:r>
        <w:rPr>
          <w:rFonts w:ascii="Arial" w:hAnsi="Arial" w:cs="Arial"/>
          <w:sz w:val="24"/>
          <w:szCs w:val="24"/>
        </w:rPr>
        <w:t xml:space="preserve"> successfully housed</w:t>
      </w:r>
    </w:p>
    <w:p w:rsidR="00CC189D" w:rsidRPr="00DC5CF5" w:rsidRDefault="006D1F2B" w:rsidP="00960E3B">
      <w:pPr>
        <w:ind w:left="360"/>
        <w:rPr>
          <w:rFonts w:ascii="Arial" w:hAnsi="Arial" w:cs="Arial"/>
          <w:sz w:val="24"/>
          <w:szCs w:val="24"/>
        </w:rPr>
      </w:pPr>
      <w:r w:rsidRPr="00DC5CF5">
        <w:rPr>
          <w:rFonts w:ascii="Arial" w:hAnsi="Arial" w:cs="Arial"/>
          <w:sz w:val="24"/>
          <w:szCs w:val="24"/>
        </w:rPr>
        <w:t xml:space="preserve">PFAP clients benefitted </w:t>
      </w:r>
      <w:r w:rsidR="00960E3B" w:rsidRPr="00DC5CF5">
        <w:rPr>
          <w:rFonts w:ascii="Arial" w:hAnsi="Arial" w:cs="Arial"/>
          <w:sz w:val="24"/>
          <w:szCs w:val="24"/>
        </w:rPr>
        <w:t>from housing</w:t>
      </w:r>
      <w:r w:rsidR="00CE0B31" w:rsidRPr="00DC5CF5">
        <w:rPr>
          <w:rFonts w:ascii="Arial" w:hAnsi="Arial" w:cs="Arial"/>
          <w:sz w:val="24"/>
          <w:szCs w:val="24"/>
        </w:rPr>
        <w:t xml:space="preserve"> stability and </w:t>
      </w:r>
      <w:r w:rsidRPr="00DC5CF5">
        <w:rPr>
          <w:rFonts w:ascii="Arial" w:hAnsi="Arial" w:cs="Arial"/>
          <w:sz w:val="24"/>
          <w:szCs w:val="24"/>
        </w:rPr>
        <w:t xml:space="preserve">the </w:t>
      </w:r>
      <w:r w:rsidR="00960E3B" w:rsidRPr="00DC5CF5">
        <w:rPr>
          <w:rFonts w:ascii="Arial" w:hAnsi="Arial" w:cs="Arial"/>
          <w:sz w:val="24"/>
          <w:szCs w:val="24"/>
        </w:rPr>
        <w:t xml:space="preserve">ability of the </w:t>
      </w:r>
      <w:r w:rsidR="00CE0B31" w:rsidRPr="00DC5CF5">
        <w:rPr>
          <w:rFonts w:ascii="Arial" w:hAnsi="Arial" w:cs="Arial"/>
          <w:sz w:val="24"/>
          <w:szCs w:val="24"/>
        </w:rPr>
        <w:t xml:space="preserve">coaches/mentors </w:t>
      </w:r>
      <w:r w:rsidR="00960E3B" w:rsidRPr="00DC5CF5">
        <w:rPr>
          <w:rFonts w:ascii="Arial" w:hAnsi="Arial" w:cs="Arial"/>
          <w:sz w:val="24"/>
          <w:szCs w:val="24"/>
        </w:rPr>
        <w:t>in</w:t>
      </w:r>
      <w:r w:rsidR="00CE0B31" w:rsidRPr="00DC5CF5">
        <w:rPr>
          <w:rFonts w:ascii="Arial" w:hAnsi="Arial" w:cs="Arial"/>
          <w:sz w:val="24"/>
          <w:szCs w:val="24"/>
        </w:rPr>
        <w:t xml:space="preserve"> address</w:t>
      </w:r>
      <w:r w:rsidR="00960E3B" w:rsidRPr="00DC5CF5">
        <w:rPr>
          <w:rFonts w:ascii="Arial" w:hAnsi="Arial" w:cs="Arial"/>
          <w:sz w:val="24"/>
          <w:szCs w:val="24"/>
        </w:rPr>
        <w:t>ing</w:t>
      </w:r>
      <w:r w:rsidR="00CE0B31" w:rsidRPr="00DC5CF5">
        <w:rPr>
          <w:rFonts w:ascii="Arial" w:hAnsi="Arial" w:cs="Arial"/>
          <w:sz w:val="24"/>
          <w:szCs w:val="24"/>
        </w:rPr>
        <w:t xml:space="preserve"> other needs </w:t>
      </w:r>
      <w:r w:rsidR="00495650">
        <w:rPr>
          <w:rFonts w:ascii="Arial" w:hAnsi="Arial" w:cs="Arial"/>
          <w:sz w:val="24"/>
          <w:szCs w:val="24"/>
        </w:rPr>
        <w:t>by offering</w:t>
      </w:r>
      <w:r w:rsidR="00CE0B31" w:rsidRPr="00DC5CF5">
        <w:rPr>
          <w:rFonts w:ascii="Arial" w:hAnsi="Arial" w:cs="Arial"/>
          <w:sz w:val="24"/>
          <w:szCs w:val="24"/>
        </w:rPr>
        <w:t xml:space="preserve"> </w:t>
      </w:r>
      <w:r w:rsidRPr="00DC5CF5">
        <w:rPr>
          <w:rFonts w:ascii="Arial" w:hAnsi="Arial" w:cs="Arial"/>
          <w:sz w:val="24"/>
          <w:szCs w:val="24"/>
        </w:rPr>
        <w:t>guidance, supports, referrals, and encouragement to seeking further help</w:t>
      </w:r>
      <w:r w:rsidR="00495650">
        <w:rPr>
          <w:rFonts w:ascii="Arial" w:hAnsi="Arial" w:cs="Arial"/>
          <w:sz w:val="24"/>
          <w:szCs w:val="24"/>
        </w:rPr>
        <w:t xml:space="preserve">. We were able to refer some of our clients to local counselling agencies </w:t>
      </w:r>
      <w:r w:rsidRPr="00DC5CF5">
        <w:rPr>
          <w:rFonts w:ascii="Arial" w:hAnsi="Arial" w:cs="Arial"/>
          <w:sz w:val="24"/>
          <w:szCs w:val="24"/>
        </w:rPr>
        <w:t xml:space="preserve"> such as </w:t>
      </w:r>
      <w:r w:rsidR="00CE0B31" w:rsidRPr="00DC5CF5">
        <w:rPr>
          <w:rFonts w:ascii="Arial" w:hAnsi="Arial" w:cs="Arial"/>
          <w:sz w:val="24"/>
          <w:szCs w:val="24"/>
        </w:rPr>
        <w:t>M</w:t>
      </w:r>
      <w:r w:rsidRPr="00DC5CF5">
        <w:rPr>
          <w:rFonts w:ascii="Arial" w:hAnsi="Arial" w:cs="Arial"/>
          <w:sz w:val="24"/>
          <w:szCs w:val="24"/>
        </w:rPr>
        <w:t xml:space="preserve">ourning </w:t>
      </w:r>
      <w:r w:rsidR="00CE0B31" w:rsidRPr="00DC5CF5">
        <w:rPr>
          <w:rFonts w:ascii="Arial" w:hAnsi="Arial" w:cs="Arial"/>
          <w:sz w:val="24"/>
          <w:szCs w:val="24"/>
        </w:rPr>
        <w:t>D</w:t>
      </w:r>
      <w:r w:rsidRPr="00DC5CF5">
        <w:rPr>
          <w:rFonts w:ascii="Arial" w:hAnsi="Arial" w:cs="Arial"/>
          <w:sz w:val="24"/>
          <w:szCs w:val="24"/>
        </w:rPr>
        <w:t xml:space="preserve">awn, and </w:t>
      </w:r>
      <w:r w:rsidR="00CE0B31" w:rsidRPr="00DC5CF5">
        <w:rPr>
          <w:rFonts w:ascii="Arial" w:hAnsi="Arial" w:cs="Arial"/>
          <w:sz w:val="24"/>
          <w:szCs w:val="24"/>
        </w:rPr>
        <w:t>T</w:t>
      </w:r>
      <w:r w:rsidRPr="00DC5CF5">
        <w:rPr>
          <w:rFonts w:ascii="Arial" w:hAnsi="Arial" w:cs="Arial"/>
          <w:sz w:val="24"/>
          <w:szCs w:val="24"/>
        </w:rPr>
        <w:t xml:space="preserve">hree </w:t>
      </w:r>
      <w:r w:rsidR="00CE0B31" w:rsidRPr="00DC5CF5">
        <w:rPr>
          <w:rFonts w:ascii="Arial" w:hAnsi="Arial" w:cs="Arial"/>
          <w:sz w:val="24"/>
          <w:szCs w:val="24"/>
        </w:rPr>
        <w:t>M</w:t>
      </w:r>
      <w:r w:rsidRPr="00DC5CF5">
        <w:rPr>
          <w:rFonts w:ascii="Arial" w:hAnsi="Arial" w:cs="Arial"/>
          <w:sz w:val="24"/>
          <w:szCs w:val="24"/>
        </w:rPr>
        <w:t>oons</w:t>
      </w:r>
      <w:r w:rsidR="00495650">
        <w:rPr>
          <w:rFonts w:ascii="Arial" w:hAnsi="Arial" w:cs="Arial"/>
          <w:sz w:val="24"/>
          <w:szCs w:val="24"/>
        </w:rPr>
        <w:t>.</w:t>
      </w:r>
      <w:r w:rsidRPr="00DC5CF5">
        <w:rPr>
          <w:rFonts w:ascii="Arial" w:hAnsi="Arial" w:cs="Arial"/>
          <w:sz w:val="24"/>
          <w:szCs w:val="24"/>
        </w:rPr>
        <w:t xml:space="preserve"> </w:t>
      </w:r>
    </w:p>
    <w:p w:rsidR="00CC189D" w:rsidRPr="00DC5CF5" w:rsidRDefault="00837830">
      <w:pPr>
        <w:rPr>
          <w:rFonts w:ascii="Arial" w:hAnsi="Arial" w:cs="Arial"/>
          <w:b/>
          <w:sz w:val="24"/>
          <w:szCs w:val="24"/>
        </w:rPr>
      </w:pPr>
      <w:r w:rsidRPr="00DC5CF5">
        <w:rPr>
          <w:rFonts w:ascii="Arial" w:hAnsi="Arial" w:cs="Arial"/>
          <w:b/>
          <w:sz w:val="24"/>
          <w:szCs w:val="24"/>
        </w:rPr>
        <w:t xml:space="preserve">Outstanding </w:t>
      </w:r>
      <w:r w:rsidR="009969B4" w:rsidRPr="00DC5CF5">
        <w:rPr>
          <w:rFonts w:ascii="Arial" w:hAnsi="Arial" w:cs="Arial"/>
          <w:b/>
          <w:sz w:val="24"/>
          <w:szCs w:val="24"/>
        </w:rPr>
        <w:t>Client Success S</w:t>
      </w:r>
      <w:r w:rsidR="00CC189D" w:rsidRPr="00DC5CF5">
        <w:rPr>
          <w:rFonts w:ascii="Arial" w:hAnsi="Arial" w:cs="Arial"/>
          <w:b/>
          <w:sz w:val="24"/>
          <w:szCs w:val="24"/>
        </w:rPr>
        <w:t>tories:</w:t>
      </w:r>
    </w:p>
    <w:p w:rsidR="00CC189D" w:rsidRPr="00DC5CF5" w:rsidRDefault="006D1F2B">
      <w:pPr>
        <w:rPr>
          <w:rFonts w:ascii="Arial" w:hAnsi="Arial" w:cs="Arial"/>
          <w:sz w:val="24"/>
          <w:szCs w:val="24"/>
          <w:highlight w:val="yellow"/>
        </w:rPr>
      </w:pPr>
      <w:r w:rsidRPr="00DC5CF5">
        <w:rPr>
          <w:rFonts w:ascii="Arial" w:hAnsi="Arial" w:cs="Arial"/>
          <w:sz w:val="24"/>
          <w:szCs w:val="24"/>
        </w:rPr>
        <w:t>MB -</w:t>
      </w:r>
      <w:r w:rsidR="00CC189D" w:rsidRPr="00DC5CF5">
        <w:rPr>
          <w:rFonts w:ascii="Arial" w:hAnsi="Arial" w:cs="Arial"/>
          <w:sz w:val="24"/>
          <w:szCs w:val="24"/>
        </w:rPr>
        <w:t xml:space="preserve"> has improved her lifestyle that lead her to have stable housing, </w:t>
      </w:r>
      <w:r w:rsidRPr="00DC5CF5">
        <w:rPr>
          <w:rFonts w:ascii="Arial" w:hAnsi="Arial" w:cs="Arial"/>
          <w:sz w:val="24"/>
          <w:szCs w:val="24"/>
        </w:rPr>
        <w:t>two part-time positions</w:t>
      </w:r>
      <w:r w:rsidR="00CC18F5" w:rsidRPr="00DC5CF5">
        <w:rPr>
          <w:rFonts w:ascii="Arial" w:hAnsi="Arial" w:cs="Arial"/>
          <w:sz w:val="24"/>
          <w:szCs w:val="24"/>
        </w:rPr>
        <w:t xml:space="preserve"> resulting in a</w:t>
      </w:r>
      <w:r w:rsidRPr="00DC5CF5">
        <w:rPr>
          <w:rFonts w:ascii="Arial" w:hAnsi="Arial" w:cs="Arial"/>
          <w:sz w:val="24"/>
          <w:szCs w:val="24"/>
        </w:rPr>
        <w:t xml:space="preserve"> </w:t>
      </w:r>
      <w:r w:rsidR="00CC189D" w:rsidRPr="00DC5CF5">
        <w:rPr>
          <w:rFonts w:ascii="Arial" w:hAnsi="Arial" w:cs="Arial"/>
          <w:sz w:val="24"/>
          <w:szCs w:val="24"/>
        </w:rPr>
        <w:t>full-time job</w:t>
      </w:r>
      <w:r w:rsidR="00CC18F5" w:rsidRPr="00DC5CF5">
        <w:rPr>
          <w:rFonts w:ascii="Arial" w:hAnsi="Arial" w:cs="Arial"/>
          <w:sz w:val="24"/>
          <w:szCs w:val="24"/>
        </w:rPr>
        <w:t>,</w:t>
      </w:r>
      <w:r w:rsidR="00CC189D" w:rsidRPr="00DC5CF5">
        <w:rPr>
          <w:rFonts w:ascii="Arial" w:hAnsi="Arial" w:cs="Arial"/>
          <w:sz w:val="24"/>
          <w:szCs w:val="24"/>
        </w:rPr>
        <w:t xml:space="preserve"> </w:t>
      </w:r>
      <w:r w:rsidRPr="00DC5CF5">
        <w:rPr>
          <w:rFonts w:ascii="Arial" w:hAnsi="Arial" w:cs="Arial"/>
          <w:sz w:val="24"/>
          <w:szCs w:val="24"/>
        </w:rPr>
        <w:t xml:space="preserve">and </w:t>
      </w:r>
      <w:r w:rsidR="00CC189D" w:rsidRPr="00DC5CF5">
        <w:rPr>
          <w:rFonts w:ascii="Arial" w:hAnsi="Arial" w:cs="Arial"/>
          <w:sz w:val="24"/>
          <w:szCs w:val="24"/>
        </w:rPr>
        <w:t>where</w:t>
      </w:r>
      <w:r w:rsidRPr="00DC5CF5">
        <w:rPr>
          <w:rFonts w:ascii="Arial" w:hAnsi="Arial" w:cs="Arial"/>
          <w:sz w:val="24"/>
          <w:szCs w:val="24"/>
        </w:rPr>
        <w:t xml:space="preserve"> she recently has been promoted to management.</w:t>
      </w:r>
    </w:p>
    <w:p w:rsidR="00940404" w:rsidRPr="00DC5CF5" w:rsidRDefault="00940404">
      <w:pPr>
        <w:rPr>
          <w:rFonts w:ascii="Arial" w:hAnsi="Arial" w:cs="Arial"/>
          <w:sz w:val="24"/>
          <w:szCs w:val="24"/>
        </w:rPr>
      </w:pPr>
      <w:r w:rsidRPr="00DC5CF5">
        <w:rPr>
          <w:rFonts w:ascii="Arial" w:hAnsi="Arial" w:cs="Arial"/>
          <w:sz w:val="24"/>
          <w:szCs w:val="24"/>
        </w:rPr>
        <w:t>Upon entering PFAP</w:t>
      </w:r>
      <w:r w:rsidR="00152299" w:rsidRPr="00DC5CF5">
        <w:rPr>
          <w:rFonts w:ascii="Arial" w:hAnsi="Arial" w:cs="Arial"/>
          <w:sz w:val="24"/>
          <w:szCs w:val="24"/>
        </w:rPr>
        <w:t xml:space="preserve"> client MB had low self-esteem</w:t>
      </w:r>
      <w:r w:rsidR="0059133B" w:rsidRPr="00DC5CF5">
        <w:rPr>
          <w:rFonts w:ascii="Arial" w:hAnsi="Arial" w:cs="Arial"/>
          <w:sz w:val="24"/>
          <w:szCs w:val="24"/>
        </w:rPr>
        <w:t xml:space="preserve">, </w:t>
      </w:r>
      <w:r w:rsidR="00300B9D" w:rsidRPr="00DC5CF5">
        <w:rPr>
          <w:rFonts w:ascii="Arial" w:hAnsi="Arial" w:cs="Arial"/>
          <w:sz w:val="24"/>
          <w:szCs w:val="24"/>
        </w:rPr>
        <w:t xml:space="preserve">was </w:t>
      </w:r>
      <w:r w:rsidR="0059133B" w:rsidRPr="00DC5CF5">
        <w:rPr>
          <w:rFonts w:ascii="Arial" w:hAnsi="Arial" w:cs="Arial"/>
          <w:sz w:val="24"/>
          <w:szCs w:val="24"/>
        </w:rPr>
        <w:t>fleeing an abusive relationship</w:t>
      </w:r>
      <w:r w:rsidR="00152299" w:rsidRPr="00DC5CF5">
        <w:rPr>
          <w:rFonts w:ascii="Arial" w:hAnsi="Arial" w:cs="Arial"/>
          <w:sz w:val="24"/>
          <w:szCs w:val="24"/>
        </w:rPr>
        <w:t xml:space="preserve">, was homeless, and no job. </w:t>
      </w:r>
      <w:r w:rsidR="00CC18F5" w:rsidRPr="00DC5CF5">
        <w:rPr>
          <w:rFonts w:ascii="Arial" w:hAnsi="Arial" w:cs="Arial"/>
          <w:sz w:val="24"/>
          <w:szCs w:val="24"/>
        </w:rPr>
        <w:t xml:space="preserve"> </w:t>
      </w:r>
      <w:r w:rsidR="00152299" w:rsidRPr="00DC5CF5">
        <w:rPr>
          <w:rFonts w:ascii="Arial" w:hAnsi="Arial" w:cs="Arial"/>
          <w:sz w:val="24"/>
          <w:szCs w:val="24"/>
        </w:rPr>
        <w:t>Through the one-on-one coaching sessions/</w:t>
      </w:r>
      <w:r w:rsidR="00E16381" w:rsidRPr="00DC5CF5">
        <w:rPr>
          <w:rFonts w:ascii="Arial" w:hAnsi="Arial" w:cs="Arial"/>
          <w:sz w:val="24"/>
          <w:szCs w:val="24"/>
        </w:rPr>
        <w:t xml:space="preserve">mentoring she gained more self-esteem </w:t>
      </w:r>
      <w:r w:rsidR="00CC18F5" w:rsidRPr="00DC5CF5">
        <w:rPr>
          <w:rFonts w:ascii="Arial" w:hAnsi="Arial" w:cs="Arial"/>
          <w:sz w:val="24"/>
          <w:szCs w:val="24"/>
        </w:rPr>
        <w:t>and confidence</w:t>
      </w:r>
      <w:r w:rsidR="004569C9" w:rsidRPr="00DC5CF5">
        <w:rPr>
          <w:rFonts w:ascii="Arial" w:hAnsi="Arial" w:cs="Arial"/>
          <w:sz w:val="24"/>
          <w:szCs w:val="24"/>
        </w:rPr>
        <w:t xml:space="preserve"> in her personal abilities</w:t>
      </w:r>
      <w:r w:rsidR="00CC18F5" w:rsidRPr="00DC5CF5">
        <w:rPr>
          <w:rFonts w:ascii="Arial" w:hAnsi="Arial" w:cs="Arial"/>
          <w:sz w:val="24"/>
          <w:szCs w:val="24"/>
        </w:rPr>
        <w:t>.</w:t>
      </w:r>
    </w:p>
    <w:p w:rsidR="00CC189D" w:rsidRPr="00DC5CF5" w:rsidRDefault="00CC18F5">
      <w:pPr>
        <w:rPr>
          <w:rFonts w:ascii="Arial" w:hAnsi="Arial" w:cs="Arial"/>
          <w:sz w:val="24"/>
          <w:szCs w:val="24"/>
        </w:rPr>
      </w:pPr>
      <w:r w:rsidRPr="00DC5CF5">
        <w:rPr>
          <w:rFonts w:ascii="Arial" w:hAnsi="Arial" w:cs="Arial"/>
          <w:sz w:val="24"/>
          <w:szCs w:val="24"/>
        </w:rPr>
        <w:t>KH -</w:t>
      </w:r>
      <w:r w:rsidR="00CC189D" w:rsidRPr="00DC5CF5">
        <w:rPr>
          <w:rFonts w:ascii="Arial" w:hAnsi="Arial" w:cs="Arial"/>
          <w:sz w:val="24"/>
          <w:szCs w:val="24"/>
        </w:rPr>
        <w:t xml:space="preserve"> single mother of two children</w:t>
      </w:r>
      <w:r w:rsidRPr="00DC5CF5">
        <w:rPr>
          <w:rFonts w:ascii="Arial" w:hAnsi="Arial" w:cs="Arial"/>
          <w:sz w:val="24"/>
          <w:szCs w:val="24"/>
        </w:rPr>
        <w:t xml:space="preserve"> </w:t>
      </w:r>
      <w:r w:rsidR="00CC189D" w:rsidRPr="00DC5CF5">
        <w:rPr>
          <w:rFonts w:ascii="Arial" w:hAnsi="Arial" w:cs="Arial"/>
          <w:sz w:val="24"/>
          <w:szCs w:val="24"/>
        </w:rPr>
        <w:t xml:space="preserve">was staying in the Ksan </w:t>
      </w:r>
      <w:r w:rsidR="0023300B" w:rsidRPr="00DC5CF5">
        <w:rPr>
          <w:rFonts w:ascii="Arial" w:hAnsi="Arial" w:cs="Arial"/>
          <w:sz w:val="24"/>
          <w:szCs w:val="24"/>
        </w:rPr>
        <w:t>W</w:t>
      </w:r>
      <w:r w:rsidR="00CC189D" w:rsidRPr="00DC5CF5">
        <w:rPr>
          <w:rFonts w:ascii="Arial" w:hAnsi="Arial" w:cs="Arial"/>
          <w:sz w:val="24"/>
          <w:szCs w:val="24"/>
        </w:rPr>
        <w:t xml:space="preserve">omen </w:t>
      </w:r>
      <w:r w:rsidR="0023300B" w:rsidRPr="00DC5CF5">
        <w:rPr>
          <w:rFonts w:ascii="Arial" w:hAnsi="Arial" w:cs="Arial"/>
          <w:sz w:val="24"/>
          <w:szCs w:val="24"/>
        </w:rPr>
        <w:t>S</w:t>
      </w:r>
      <w:r w:rsidR="00CC189D" w:rsidRPr="00DC5CF5">
        <w:rPr>
          <w:rFonts w:ascii="Arial" w:hAnsi="Arial" w:cs="Arial"/>
          <w:sz w:val="24"/>
          <w:szCs w:val="24"/>
        </w:rPr>
        <w:t>helter</w:t>
      </w:r>
      <w:r w:rsidR="0096687C" w:rsidRPr="00DC5CF5">
        <w:rPr>
          <w:rFonts w:ascii="Arial" w:hAnsi="Arial" w:cs="Arial"/>
          <w:sz w:val="24"/>
          <w:szCs w:val="24"/>
        </w:rPr>
        <w:t>, she</w:t>
      </w:r>
      <w:r w:rsidR="00502976" w:rsidRPr="00DC5CF5">
        <w:rPr>
          <w:rFonts w:ascii="Arial" w:hAnsi="Arial" w:cs="Arial"/>
          <w:sz w:val="24"/>
          <w:szCs w:val="24"/>
        </w:rPr>
        <w:t xml:space="preserve"> now</w:t>
      </w:r>
      <w:r w:rsidR="00CC189D" w:rsidRPr="00DC5CF5">
        <w:rPr>
          <w:rFonts w:ascii="Arial" w:hAnsi="Arial" w:cs="Arial"/>
          <w:sz w:val="24"/>
          <w:szCs w:val="24"/>
        </w:rPr>
        <w:t xml:space="preserve"> has stable housing, increased self-esteem, </w:t>
      </w:r>
      <w:r w:rsidR="00502976" w:rsidRPr="00DC5CF5">
        <w:rPr>
          <w:rFonts w:ascii="Arial" w:hAnsi="Arial" w:cs="Arial"/>
          <w:sz w:val="24"/>
          <w:szCs w:val="24"/>
        </w:rPr>
        <w:t xml:space="preserve">and is waiting </w:t>
      </w:r>
      <w:r w:rsidR="00CC189D" w:rsidRPr="00DC5CF5">
        <w:rPr>
          <w:rFonts w:ascii="Arial" w:hAnsi="Arial" w:cs="Arial"/>
          <w:sz w:val="24"/>
          <w:szCs w:val="24"/>
        </w:rPr>
        <w:t>for interview</w:t>
      </w:r>
      <w:r w:rsidR="00502976" w:rsidRPr="00DC5CF5">
        <w:rPr>
          <w:rFonts w:ascii="Arial" w:hAnsi="Arial" w:cs="Arial"/>
          <w:sz w:val="24"/>
          <w:szCs w:val="24"/>
        </w:rPr>
        <w:t>s</w:t>
      </w:r>
      <w:r w:rsidR="00CC189D" w:rsidRPr="00DC5CF5">
        <w:rPr>
          <w:rFonts w:ascii="Arial" w:hAnsi="Arial" w:cs="Arial"/>
          <w:sz w:val="24"/>
          <w:szCs w:val="24"/>
        </w:rPr>
        <w:t xml:space="preserve"> for potential jobs.</w:t>
      </w:r>
      <w:r w:rsidRPr="00DC5CF5">
        <w:rPr>
          <w:rFonts w:ascii="Arial" w:hAnsi="Arial" w:cs="Arial"/>
          <w:sz w:val="24"/>
          <w:szCs w:val="24"/>
        </w:rPr>
        <w:t xml:space="preserve"> </w:t>
      </w:r>
      <w:r w:rsidR="00CC189D" w:rsidRPr="00DC5CF5">
        <w:rPr>
          <w:rFonts w:ascii="Arial" w:hAnsi="Arial" w:cs="Arial"/>
          <w:sz w:val="24"/>
          <w:szCs w:val="24"/>
        </w:rPr>
        <w:t xml:space="preserve"> </w:t>
      </w:r>
      <w:r w:rsidRPr="00DC5CF5">
        <w:rPr>
          <w:rFonts w:ascii="Arial" w:hAnsi="Arial" w:cs="Arial"/>
          <w:sz w:val="24"/>
          <w:szCs w:val="24"/>
        </w:rPr>
        <w:t>She expressed tremendous gratitude</w:t>
      </w:r>
      <w:r w:rsidR="00CC189D" w:rsidRPr="00DC5CF5">
        <w:rPr>
          <w:rFonts w:ascii="Arial" w:hAnsi="Arial" w:cs="Arial"/>
          <w:sz w:val="24"/>
          <w:szCs w:val="24"/>
        </w:rPr>
        <w:t xml:space="preserve"> for the PFAP coach</w:t>
      </w:r>
      <w:r w:rsidR="00502976" w:rsidRPr="00DC5CF5">
        <w:rPr>
          <w:rFonts w:ascii="Arial" w:hAnsi="Arial" w:cs="Arial"/>
          <w:sz w:val="24"/>
          <w:szCs w:val="24"/>
        </w:rPr>
        <w:t>ing</w:t>
      </w:r>
      <w:r w:rsidRPr="00DC5CF5">
        <w:rPr>
          <w:rFonts w:ascii="Arial" w:hAnsi="Arial" w:cs="Arial"/>
          <w:sz w:val="24"/>
          <w:szCs w:val="24"/>
        </w:rPr>
        <w:t>/mentoring</w:t>
      </w:r>
      <w:r w:rsidR="00502976" w:rsidRPr="00DC5CF5">
        <w:rPr>
          <w:rFonts w:ascii="Arial" w:hAnsi="Arial" w:cs="Arial"/>
          <w:sz w:val="24"/>
          <w:szCs w:val="24"/>
        </w:rPr>
        <w:t xml:space="preserve"> that</w:t>
      </w:r>
      <w:r w:rsidR="00CC189D" w:rsidRPr="00DC5CF5">
        <w:rPr>
          <w:rFonts w:ascii="Arial" w:hAnsi="Arial" w:cs="Arial"/>
          <w:sz w:val="24"/>
          <w:szCs w:val="24"/>
        </w:rPr>
        <w:t xml:space="preserve"> helped her make these positive changes.</w:t>
      </w:r>
    </w:p>
    <w:p w:rsidR="00CC189D" w:rsidRPr="00DC5CF5" w:rsidRDefault="00CC18F5">
      <w:pPr>
        <w:rPr>
          <w:rFonts w:ascii="Arial" w:hAnsi="Arial" w:cs="Arial"/>
          <w:sz w:val="24"/>
          <w:szCs w:val="24"/>
        </w:rPr>
      </w:pPr>
      <w:r w:rsidRPr="00DC5CF5">
        <w:rPr>
          <w:rFonts w:ascii="Arial" w:hAnsi="Arial" w:cs="Arial"/>
          <w:sz w:val="24"/>
          <w:szCs w:val="24"/>
        </w:rPr>
        <w:t>KW -</w:t>
      </w:r>
      <w:r w:rsidR="00CC189D" w:rsidRPr="00DC5CF5">
        <w:rPr>
          <w:rFonts w:ascii="Arial" w:hAnsi="Arial" w:cs="Arial"/>
          <w:sz w:val="24"/>
          <w:szCs w:val="24"/>
        </w:rPr>
        <w:t xml:space="preserve"> formerly chron</w:t>
      </w:r>
      <w:r w:rsidR="00CC189D" w:rsidRPr="00DC5CF5">
        <w:rPr>
          <w:rFonts w:ascii="Arial" w:hAnsi="Arial" w:cs="Arial"/>
          <w:dstrike/>
          <w:sz w:val="24"/>
          <w:szCs w:val="24"/>
        </w:rPr>
        <w:t>i</w:t>
      </w:r>
      <w:r w:rsidRPr="00DC5CF5">
        <w:rPr>
          <w:rFonts w:ascii="Arial" w:hAnsi="Arial" w:cs="Arial"/>
          <w:sz w:val="24"/>
          <w:szCs w:val="24"/>
        </w:rPr>
        <w:t>cally homeless man</w:t>
      </w:r>
      <w:r w:rsidR="00CC189D" w:rsidRPr="00DC5CF5">
        <w:rPr>
          <w:rFonts w:ascii="Arial" w:hAnsi="Arial" w:cs="Arial"/>
          <w:sz w:val="24"/>
          <w:szCs w:val="24"/>
        </w:rPr>
        <w:t xml:space="preserve"> is now in post-secondary school</w:t>
      </w:r>
      <w:r w:rsidR="00DB72FE" w:rsidRPr="00DC5CF5">
        <w:rPr>
          <w:rFonts w:ascii="Arial" w:hAnsi="Arial" w:cs="Arial"/>
          <w:sz w:val="24"/>
          <w:szCs w:val="24"/>
        </w:rPr>
        <w:t xml:space="preserve"> and</w:t>
      </w:r>
      <w:r w:rsidR="00CC189D" w:rsidRPr="00DC5CF5">
        <w:rPr>
          <w:rFonts w:ascii="Arial" w:hAnsi="Arial" w:cs="Arial"/>
          <w:sz w:val="24"/>
          <w:szCs w:val="24"/>
        </w:rPr>
        <w:t xml:space="preserve"> his goal is to become a social worker. </w:t>
      </w:r>
      <w:r w:rsidRPr="00DC5CF5">
        <w:rPr>
          <w:rFonts w:ascii="Arial" w:hAnsi="Arial" w:cs="Arial"/>
          <w:sz w:val="24"/>
          <w:szCs w:val="24"/>
        </w:rPr>
        <w:t xml:space="preserve"> </w:t>
      </w:r>
      <w:r w:rsidR="00CC189D" w:rsidRPr="00DC5CF5">
        <w:rPr>
          <w:rFonts w:ascii="Arial" w:hAnsi="Arial" w:cs="Arial"/>
          <w:sz w:val="24"/>
          <w:szCs w:val="24"/>
        </w:rPr>
        <w:t xml:space="preserve">He </w:t>
      </w:r>
      <w:r w:rsidR="00DB72FE" w:rsidRPr="00DC5CF5">
        <w:rPr>
          <w:rFonts w:ascii="Arial" w:hAnsi="Arial" w:cs="Arial"/>
          <w:sz w:val="24"/>
          <w:szCs w:val="24"/>
        </w:rPr>
        <w:t>expressed wanting</w:t>
      </w:r>
      <w:r w:rsidR="00CC189D" w:rsidRPr="00DC5CF5">
        <w:rPr>
          <w:rFonts w:ascii="Arial" w:hAnsi="Arial" w:cs="Arial"/>
          <w:sz w:val="24"/>
          <w:szCs w:val="24"/>
        </w:rPr>
        <w:t xml:space="preserve"> to change to be a positive role model for his adult children.</w:t>
      </w:r>
      <w:r w:rsidRPr="00DC5CF5">
        <w:rPr>
          <w:rFonts w:ascii="Arial" w:hAnsi="Arial" w:cs="Arial"/>
          <w:sz w:val="24"/>
          <w:szCs w:val="24"/>
        </w:rPr>
        <w:t xml:space="preserve"> </w:t>
      </w:r>
      <w:r w:rsidR="00CC189D" w:rsidRPr="00DC5CF5">
        <w:rPr>
          <w:rFonts w:ascii="Arial" w:hAnsi="Arial" w:cs="Arial"/>
          <w:sz w:val="24"/>
          <w:szCs w:val="24"/>
        </w:rPr>
        <w:t xml:space="preserve"> He </w:t>
      </w:r>
      <w:r w:rsidR="00DB72FE" w:rsidRPr="00DC5CF5">
        <w:rPr>
          <w:rFonts w:ascii="Arial" w:hAnsi="Arial" w:cs="Arial"/>
          <w:sz w:val="24"/>
          <w:szCs w:val="24"/>
        </w:rPr>
        <w:t xml:space="preserve">shared that he </w:t>
      </w:r>
      <w:r w:rsidR="00CC189D" w:rsidRPr="00DC5CF5">
        <w:rPr>
          <w:rFonts w:ascii="Arial" w:hAnsi="Arial" w:cs="Arial"/>
          <w:sz w:val="24"/>
          <w:szCs w:val="24"/>
        </w:rPr>
        <w:t>is at peace with his traumatic life at residential school.</w:t>
      </w:r>
      <w:r w:rsidRPr="00DC5CF5">
        <w:rPr>
          <w:rFonts w:ascii="Arial" w:hAnsi="Arial" w:cs="Arial"/>
          <w:sz w:val="24"/>
          <w:szCs w:val="24"/>
        </w:rPr>
        <w:t xml:space="preserve"> </w:t>
      </w:r>
      <w:r w:rsidR="00CC189D" w:rsidRPr="00DC5CF5">
        <w:rPr>
          <w:rFonts w:ascii="Arial" w:hAnsi="Arial" w:cs="Arial"/>
          <w:sz w:val="24"/>
          <w:szCs w:val="24"/>
        </w:rPr>
        <w:t xml:space="preserve"> He is </w:t>
      </w:r>
      <w:r w:rsidR="00837830" w:rsidRPr="00DC5CF5">
        <w:rPr>
          <w:rFonts w:ascii="Arial" w:hAnsi="Arial" w:cs="Arial"/>
          <w:sz w:val="24"/>
          <w:szCs w:val="24"/>
        </w:rPr>
        <w:t>grateful</w:t>
      </w:r>
      <w:r w:rsidR="00CC189D" w:rsidRPr="00DC5CF5">
        <w:rPr>
          <w:rFonts w:ascii="Arial" w:hAnsi="Arial" w:cs="Arial"/>
          <w:sz w:val="24"/>
          <w:szCs w:val="24"/>
        </w:rPr>
        <w:t xml:space="preserve"> for the PFAP program and all Kermode staff.</w:t>
      </w:r>
      <w:r w:rsidRPr="00DC5CF5">
        <w:rPr>
          <w:rFonts w:ascii="Arial" w:hAnsi="Arial" w:cs="Arial"/>
          <w:sz w:val="24"/>
          <w:szCs w:val="24"/>
        </w:rPr>
        <w:t xml:space="preserve"> </w:t>
      </w:r>
      <w:r w:rsidR="00CC189D" w:rsidRPr="00DC5CF5">
        <w:rPr>
          <w:rFonts w:ascii="Arial" w:hAnsi="Arial" w:cs="Arial"/>
          <w:sz w:val="24"/>
          <w:szCs w:val="24"/>
        </w:rPr>
        <w:t xml:space="preserve"> He said that it was the PFAP program, the Kermode staff and his connection to other people in the community that helped him heal and learn to love himself and to be able to say I love you to others and mean it.</w:t>
      </w:r>
    </w:p>
    <w:p w:rsidR="00185A46" w:rsidRPr="00DC5CF5" w:rsidRDefault="009969B4">
      <w:pPr>
        <w:rPr>
          <w:rFonts w:ascii="Arial" w:hAnsi="Arial" w:cs="Arial"/>
          <w:b/>
          <w:sz w:val="24"/>
          <w:szCs w:val="24"/>
        </w:rPr>
      </w:pPr>
      <w:r w:rsidRPr="00DC5CF5">
        <w:rPr>
          <w:rFonts w:ascii="Arial" w:hAnsi="Arial" w:cs="Arial"/>
          <w:b/>
          <w:sz w:val="24"/>
          <w:szCs w:val="24"/>
        </w:rPr>
        <w:t>Shared Knowledge and Increased E</w:t>
      </w:r>
      <w:r w:rsidR="00185A46" w:rsidRPr="00DC5CF5">
        <w:rPr>
          <w:rFonts w:ascii="Arial" w:hAnsi="Arial" w:cs="Arial"/>
          <w:b/>
          <w:sz w:val="24"/>
          <w:szCs w:val="24"/>
        </w:rPr>
        <w:t>ngagement:</w:t>
      </w:r>
    </w:p>
    <w:p w:rsidR="00F930AE" w:rsidRDefault="00185A46">
      <w:pPr>
        <w:rPr>
          <w:rFonts w:ascii="Arial" w:hAnsi="Arial" w:cs="Arial"/>
          <w:sz w:val="24"/>
          <w:szCs w:val="24"/>
        </w:rPr>
      </w:pPr>
      <w:r w:rsidRPr="00DC5CF5">
        <w:rPr>
          <w:rFonts w:ascii="Arial" w:hAnsi="Arial" w:cs="Arial"/>
          <w:sz w:val="24"/>
          <w:szCs w:val="24"/>
        </w:rPr>
        <w:t xml:space="preserve">During the fiscal year 2017 </w:t>
      </w:r>
      <w:r w:rsidR="00B81641" w:rsidRPr="00DC5CF5">
        <w:rPr>
          <w:rFonts w:ascii="Arial" w:hAnsi="Arial" w:cs="Arial"/>
          <w:sz w:val="24"/>
          <w:szCs w:val="24"/>
        </w:rPr>
        <w:t>-</w:t>
      </w:r>
      <w:r w:rsidRPr="00DC5CF5">
        <w:rPr>
          <w:rFonts w:ascii="Arial" w:hAnsi="Arial" w:cs="Arial"/>
          <w:sz w:val="24"/>
          <w:szCs w:val="24"/>
        </w:rPr>
        <w:t xml:space="preserve"> 2018, PFAP </w:t>
      </w:r>
      <w:r w:rsidR="0096687C" w:rsidRPr="00DC5CF5">
        <w:rPr>
          <w:rFonts w:ascii="Arial" w:hAnsi="Arial" w:cs="Arial"/>
          <w:sz w:val="24"/>
          <w:szCs w:val="24"/>
        </w:rPr>
        <w:t>introduced the</w:t>
      </w:r>
      <w:r w:rsidRPr="00DC5CF5">
        <w:rPr>
          <w:rFonts w:ascii="Arial" w:hAnsi="Arial" w:cs="Arial"/>
          <w:sz w:val="24"/>
          <w:szCs w:val="24"/>
        </w:rPr>
        <w:t xml:space="preserve"> participants in the First Nations cultures</w:t>
      </w:r>
      <w:r w:rsidR="00B004DE" w:rsidRPr="00DC5CF5">
        <w:rPr>
          <w:rFonts w:ascii="Arial" w:hAnsi="Arial" w:cs="Arial"/>
          <w:sz w:val="24"/>
          <w:szCs w:val="24"/>
        </w:rPr>
        <w:t xml:space="preserve"> in the surrounding areas of Terrace</w:t>
      </w:r>
      <w:r w:rsidRPr="00DC5CF5">
        <w:rPr>
          <w:rFonts w:ascii="Arial" w:hAnsi="Arial" w:cs="Arial"/>
          <w:sz w:val="24"/>
          <w:szCs w:val="24"/>
        </w:rPr>
        <w:t xml:space="preserve"> </w:t>
      </w:r>
      <w:r w:rsidR="00DC5CF5" w:rsidRPr="00DC5CF5">
        <w:rPr>
          <w:rFonts w:ascii="Arial" w:hAnsi="Arial" w:cs="Arial"/>
          <w:sz w:val="24"/>
          <w:szCs w:val="24"/>
        </w:rPr>
        <w:t>by providing opportunities to</w:t>
      </w:r>
      <w:r w:rsidR="007968A4" w:rsidRPr="00DC5CF5">
        <w:rPr>
          <w:rFonts w:ascii="Arial" w:hAnsi="Arial" w:cs="Arial"/>
          <w:sz w:val="24"/>
          <w:szCs w:val="24"/>
        </w:rPr>
        <w:t xml:space="preserve"> </w:t>
      </w:r>
      <w:r w:rsidRPr="00DC5CF5">
        <w:rPr>
          <w:rFonts w:ascii="Arial" w:hAnsi="Arial" w:cs="Arial"/>
          <w:sz w:val="24"/>
          <w:szCs w:val="24"/>
        </w:rPr>
        <w:t>connect to the lan</w:t>
      </w:r>
      <w:r w:rsidR="00B31641" w:rsidRPr="00DC5CF5">
        <w:rPr>
          <w:rFonts w:ascii="Arial" w:hAnsi="Arial" w:cs="Arial"/>
          <w:sz w:val="24"/>
          <w:szCs w:val="24"/>
        </w:rPr>
        <w:t xml:space="preserve">d, </w:t>
      </w:r>
      <w:r w:rsidR="007968A4" w:rsidRPr="00DC5CF5">
        <w:rPr>
          <w:rFonts w:ascii="Arial" w:hAnsi="Arial" w:cs="Arial"/>
          <w:sz w:val="24"/>
          <w:szCs w:val="24"/>
        </w:rPr>
        <w:t xml:space="preserve">their </w:t>
      </w:r>
      <w:r w:rsidR="00B31641" w:rsidRPr="00DC5CF5">
        <w:rPr>
          <w:rFonts w:ascii="Arial" w:hAnsi="Arial" w:cs="Arial"/>
          <w:sz w:val="24"/>
          <w:szCs w:val="24"/>
        </w:rPr>
        <w:t xml:space="preserve">language and culture to </w:t>
      </w:r>
      <w:r w:rsidR="00DC5CF5" w:rsidRPr="00DC5CF5">
        <w:rPr>
          <w:rFonts w:ascii="Arial" w:hAnsi="Arial" w:cs="Arial"/>
          <w:sz w:val="24"/>
          <w:szCs w:val="24"/>
        </w:rPr>
        <w:t xml:space="preserve">improve them </w:t>
      </w:r>
      <w:r w:rsidR="00B31641" w:rsidRPr="00DC5CF5">
        <w:rPr>
          <w:rFonts w:ascii="Arial" w:hAnsi="Arial" w:cs="Arial"/>
          <w:sz w:val="24"/>
          <w:szCs w:val="24"/>
        </w:rPr>
        <w:t>self-</w:t>
      </w:r>
      <w:r w:rsidRPr="00DC5CF5">
        <w:rPr>
          <w:rFonts w:ascii="Arial" w:hAnsi="Arial" w:cs="Arial"/>
          <w:sz w:val="24"/>
          <w:szCs w:val="24"/>
        </w:rPr>
        <w:t>identify, and become more involved in their communities and cultures.</w:t>
      </w:r>
      <w:r w:rsidR="00B31641" w:rsidRPr="00DC5CF5">
        <w:rPr>
          <w:rFonts w:ascii="Arial" w:hAnsi="Arial" w:cs="Arial"/>
          <w:sz w:val="24"/>
          <w:szCs w:val="24"/>
        </w:rPr>
        <w:t xml:space="preserve"> </w:t>
      </w:r>
      <w:r w:rsidR="00B81641" w:rsidRPr="00DC5CF5">
        <w:rPr>
          <w:rFonts w:ascii="Arial" w:hAnsi="Arial" w:cs="Arial"/>
          <w:sz w:val="24"/>
          <w:szCs w:val="24"/>
        </w:rPr>
        <w:t xml:space="preserve"> </w:t>
      </w:r>
    </w:p>
    <w:p w:rsidR="00A87502" w:rsidRDefault="00A87502">
      <w:pPr>
        <w:rPr>
          <w:rFonts w:ascii="Arial" w:hAnsi="Arial" w:cs="Arial"/>
          <w:sz w:val="24"/>
          <w:szCs w:val="24"/>
        </w:rPr>
      </w:pPr>
    </w:p>
    <w:p w:rsidR="00A87502" w:rsidRDefault="00A87502">
      <w:pPr>
        <w:rPr>
          <w:rFonts w:ascii="Arial" w:hAnsi="Arial" w:cs="Arial"/>
          <w:sz w:val="24"/>
          <w:szCs w:val="24"/>
        </w:rPr>
      </w:pPr>
    </w:p>
    <w:p w:rsidR="00A87502" w:rsidRDefault="00A87502">
      <w:pPr>
        <w:rPr>
          <w:rFonts w:ascii="Arial" w:hAnsi="Arial" w:cs="Arial"/>
          <w:sz w:val="24"/>
          <w:szCs w:val="24"/>
        </w:rPr>
      </w:pPr>
    </w:p>
    <w:p w:rsidR="00A87502" w:rsidRDefault="00A87502">
      <w:pPr>
        <w:rPr>
          <w:rFonts w:ascii="Arial" w:hAnsi="Arial" w:cs="Arial"/>
          <w:sz w:val="24"/>
          <w:szCs w:val="24"/>
        </w:rPr>
      </w:pPr>
    </w:p>
    <w:p w:rsidR="00A87502" w:rsidRDefault="00A87502">
      <w:pPr>
        <w:rPr>
          <w:rFonts w:ascii="Arial" w:hAnsi="Arial" w:cs="Arial"/>
          <w:sz w:val="24"/>
          <w:szCs w:val="24"/>
        </w:rPr>
      </w:pPr>
    </w:p>
    <w:p w:rsidR="00A87502" w:rsidRDefault="00A87502">
      <w:pPr>
        <w:rPr>
          <w:rFonts w:ascii="Arial" w:hAnsi="Arial" w:cs="Arial"/>
          <w:sz w:val="24"/>
          <w:szCs w:val="24"/>
        </w:rPr>
      </w:pPr>
    </w:p>
    <w:p w:rsidR="00A87502" w:rsidRDefault="00A87502">
      <w:pPr>
        <w:rPr>
          <w:rFonts w:ascii="Arial" w:hAnsi="Arial" w:cs="Arial"/>
          <w:sz w:val="24"/>
          <w:szCs w:val="24"/>
        </w:rPr>
      </w:pPr>
    </w:p>
    <w:p w:rsidR="00A87502" w:rsidRDefault="00A87502">
      <w:pPr>
        <w:rPr>
          <w:rFonts w:ascii="Arial" w:hAnsi="Arial" w:cs="Arial"/>
          <w:sz w:val="24"/>
          <w:szCs w:val="24"/>
        </w:rPr>
      </w:pPr>
    </w:p>
    <w:p w:rsidR="00A87502" w:rsidRDefault="00A87502">
      <w:pPr>
        <w:rPr>
          <w:rFonts w:ascii="Arial" w:hAnsi="Arial" w:cs="Arial"/>
          <w:sz w:val="24"/>
          <w:szCs w:val="24"/>
        </w:rPr>
      </w:pPr>
    </w:p>
    <w:p w:rsidR="00A87502" w:rsidRDefault="00A87502">
      <w:pPr>
        <w:rPr>
          <w:rFonts w:ascii="Arial" w:hAnsi="Arial" w:cs="Arial"/>
          <w:sz w:val="24"/>
          <w:szCs w:val="24"/>
        </w:rPr>
      </w:pPr>
    </w:p>
    <w:p w:rsidR="00A87502" w:rsidRDefault="00A87502">
      <w:pPr>
        <w:rPr>
          <w:rFonts w:ascii="Arial" w:hAnsi="Arial" w:cs="Arial"/>
          <w:sz w:val="24"/>
          <w:szCs w:val="24"/>
        </w:rPr>
      </w:pPr>
    </w:p>
    <w:p w:rsidR="00A87502" w:rsidRPr="00A87502" w:rsidRDefault="00A87502">
      <w:pPr>
        <w:rPr>
          <w:rFonts w:ascii="Arial" w:hAnsi="Arial" w:cs="Arial"/>
          <w:b/>
          <w:sz w:val="24"/>
          <w:szCs w:val="24"/>
        </w:rPr>
      </w:pPr>
      <w:r w:rsidRPr="00A87502">
        <w:rPr>
          <w:rFonts w:ascii="Arial" w:hAnsi="Arial" w:cs="Arial"/>
          <w:b/>
          <w:sz w:val="24"/>
          <w:szCs w:val="24"/>
        </w:rPr>
        <w:t>Participants attending Outdoor winter camp in Tahltan Territory about 6 hours north of Terrace, March 2018</w:t>
      </w:r>
    </w:p>
    <w:p w:rsidR="00F930AE" w:rsidRDefault="00A87502">
      <w:pPr>
        <w:rPr>
          <w:rFonts w:ascii="Arial" w:hAnsi="Arial" w:cs="Arial"/>
          <w:sz w:val="24"/>
          <w:szCs w:val="24"/>
        </w:rPr>
      </w:pPr>
      <w:r>
        <w:rPr>
          <w:noProof/>
          <w:lang w:val="en-CA" w:eastAsia="en-CA"/>
        </w:rPr>
        <w:drawing>
          <wp:inline distT="0" distB="0" distL="0" distR="0">
            <wp:extent cx="5943600" cy="3956685"/>
            <wp:effectExtent l="0" t="0" r="0" b="5715"/>
            <wp:docPr id="5" name="Picture 5" descr="cid:image019.jpg@01D474E5.9B07F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9.jpg@01D474E5.9B07F5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3956685"/>
                    </a:xfrm>
                    <a:prstGeom prst="rect">
                      <a:avLst/>
                    </a:prstGeom>
                    <a:noFill/>
                    <a:ln>
                      <a:noFill/>
                    </a:ln>
                  </pic:spPr>
                </pic:pic>
              </a:graphicData>
            </a:graphic>
          </wp:inline>
        </w:drawing>
      </w:r>
    </w:p>
    <w:p w:rsidR="00185A46" w:rsidRDefault="00B81641">
      <w:pPr>
        <w:rPr>
          <w:rFonts w:ascii="Arial" w:hAnsi="Arial" w:cs="Arial"/>
          <w:sz w:val="24"/>
          <w:szCs w:val="24"/>
        </w:rPr>
      </w:pPr>
      <w:r w:rsidRPr="00DC5CF5">
        <w:rPr>
          <w:rFonts w:ascii="Arial" w:hAnsi="Arial" w:cs="Arial"/>
          <w:sz w:val="24"/>
          <w:szCs w:val="24"/>
        </w:rPr>
        <w:t>PFAP</w:t>
      </w:r>
      <w:r w:rsidR="00B31641" w:rsidRPr="00DC5CF5">
        <w:rPr>
          <w:rFonts w:ascii="Arial" w:hAnsi="Arial" w:cs="Arial"/>
          <w:sz w:val="24"/>
          <w:szCs w:val="24"/>
        </w:rPr>
        <w:t xml:space="preserve"> also </w:t>
      </w:r>
      <w:r w:rsidR="00FD2828" w:rsidRPr="00DC5CF5">
        <w:rPr>
          <w:rFonts w:ascii="Arial" w:hAnsi="Arial" w:cs="Arial"/>
          <w:sz w:val="24"/>
          <w:szCs w:val="24"/>
        </w:rPr>
        <w:t xml:space="preserve">provided </w:t>
      </w:r>
      <w:r w:rsidR="00DC5CF5" w:rsidRPr="00DC5CF5">
        <w:rPr>
          <w:rFonts w:ascii="Arial" w:hAnsi="Arial" w:cs="Arial"/>
          <w:sz w:val="24"/>
          <w:szCs w:val="24"/>
        </w:rPr>
        <w:t>opportunities for participants through</w:t>
      </w:r>
      <w:r w:rsidR="00B31641" w:rsidRPr="00DC5CF5">
        <w:rPr>
          <w:rFonts w:ascii="Arial" w:hAnsi="Arial" w:cs="Arial"/>
          <w:sz w:val="24"/>
          <w:szCs w:val="24"/>
        </w:rPr>
        <w:t xml:space="preserve"> work experience</w:t>
      </w:r>
      <w:r w:rsidR="00DC5CF5" w:rsidRPr="00DC5CF5">
        <w:rPr>
          <w:rFonts w:ascii="Arial" w:hAnsi="Arial" w:cs="Arial"/>
          <w:sz w:val="24"/>
          <w:szCs w:val="24"/>
        </w:rPr>
        <w:t xml:space="preserve"> and job</w:t>
      </w:r>
      <w:r w:rsidR="00B31641" w:rsidRPr="00DC5CF5">
        <w:rPr>
          <w:rFonts w:ascii="Arial" w:hAnsi="Arial" w:cs="Arial"/>
          <w:sz w:val="24"/>
          <w:szCs w:val="24"/>
        </w:rPr>
        <w:t xml:space="preserve"> placements </w:t>
      </w:r>
      <w:r w:rsidR="009969B4" w:rsidRPr="00DC5CF5">
        <w:rPr>
          <w:rFonts w:ascii="Arial" w:hAnsi="Arial" w:cs="Arial"/>
          <w:sz w:val="24"/>
          <w:szCs w:val="24"/>
        </w:rPr>
        <w:t>resulting in the</w:t>
      </w:r>
      <w:r w:rsidR="00B31641" w:rsidRPr="00DC5CF5">
        <w:rPr>
          <w:rFonts w:ascii="Arial" w:hAnsi="Arial" w:cs="Arial"/>
          <w:sz w:val="24"/>
          <w:szCs w:val="24"/>
        </w:rPr>
        <w:t xml:space="preserve"> participants gain</w:t>
      </w:r>
      <w:r w:rsidR="009969B4" w:rsidRPr="00DC5CF5">
        <w:rPr>
          <w:rFonts w:ascii="Arial" w:hAnsi="Arial" w:cs="Arial"/>
          <w:sz w:val="24"/>
          <w:szCs w:val="24"/>
        </w:rPr>
        <w:t>ing</w:t>
      </w:r>
      <w:r w:rsidR="00B31641" w:rsidRPr="00DC5CF5">
        <w:rPr>
          <w:rFonts w:ascii="Arial" w:hAnsi="Arial" w:cs="Arial"/>
          <w:sz w:val="24"/>
          <w:szCs w:val="24"/>
        </w:rPr>
        <w:t xml:space="preserve"> mentor relationships within the community</w:t>
      </w:r>
      <w:r w:rsidR="00FD2828" w:rsidRPr="00DC5CF5">
        <w:rPr>
          <w:rFonts w:ascii="Arial" w:hAnsi="Arial" w:cs="Arial"/>
          <w:sz w:val="24"/>
          <w:szCs w:val="24"/>
        </w:rPr>
        <w:t xml:space="preserve"> and </w:t>
      </w:r>
      <w:r w:rsidR="009969B4" w:rsidRPr="00DC5CF5">
        <w:rPr>
          <w:rFonts w:ascii="Arial" w:hAnsi="Arial" w:cs="Arial"/>
          <w:sz w:val="24"/>
          <w:szCs w:val="24"/>
        </w:rPr>
        <w:t xml:space="preserve">contributing to the clients </w:t>
      </w:r>
      <w:r w:rsidR="00FD2828" w:rsidRPr="00DC5CF5">
        <w:rPr>
          <w:rFonts w:ascii="Arial" w:hAnsi="Arial" w:cs="Arial"/>
          <w:sz w:val="24"/>
          <w:szCs w:val="24"/>
        </w:rPr>
        <w:t>identify</w:t>
      </w:r>
      <w:r w:rsidR="009969B4" w:rsidRPr="00DC5CF5">
        <w:rPr>
          <w:rFonts w:ascii="Arial" w:hAnsi="Arial" w:cs="Arial"/>
          <w:sz w:val="24"/>
          <w:szCs w:val="24"/>
        </w:rPr>
        <w:t>ing</w:t>
      </w:r>
      <w:r w:rsidR="00FD2828" w:rsidRPr="00DC5CF5">
        <w:rPr>
          <w:rFonts w:ascii="Arial" w:hAnsi="Arial" w:cs="Arial"/>
          <w:sz w:val="24"/>
          <w:szCs w:val="24"/>
        </w:rPr>
        <w:t>, recogniz</w:t>
      </w:r>
      <w:r w:rsidR="009969B4" w:rsidRPr="00DC5CF5">
        <w:rPr>
          <w:rFonts w:ascii="Arial" w:hAnsi="Arial" w:cs="Arial"/>
          <w:sz w:val="24"/>
          <w:szCs w:val="24"/>
        </w:rPr>
        <w:t>ing</w:t>
      </w:r>
      <w:r w:rsidR="00FD2828" w:rsidRPr="00DC5CF5">
        <w:rPr>
          <w:rFonts w:ascii="Arial" w:hAnsi="Arial" w:cs="Arial"/>
          <w:sz w:val="24"/>
          <w:szCs w:val="24"/>
        </w:rPr>
        <w:t>, and appreciat</w:t>
      </w:r>
      <w:r w:rsidR="009969B4" w:rsidRPr="00DC5CF5">
        <w:rPr>
          <w:rFonts w:ascii="Arial" w:hAnsi="Arial" w:cs="Arial"/>
          <w:sz w:val="24"/>
          <w:szCs w:val="24"/>
        </w:rPr>
        <w:t>ing</w:t>
      </w:r>
      <w:r w:rsidR="00FD2828" w:rsidRPr="00DC5CF5">
        <w:rPr>
          <w:rFonts w:ascii="Arial" w:hAnsi="Arial" w:cs="Arial"/>
          <w:sz w:val="24"/>
          <w:szCs w:val="24"/>
        </w:rPr>
        <w:t xml:space="preserve"> their own personal skills</w:t>
      </w:r>
      <w:r w:rsidR="00B31641" w:rsidRPr="00DC5CF5">
        <w:rPr>
          <w:rFonts w:ascii="Arial" w:hAnsi="Arial" w:cs="Arial"/>
          <w:sz w:val="24"/>
          <w:szCs w:val="24"/>
        </w:rPr>
        <w:t>.</w:t>
      </w:r>
    </w:p>
    <w:p w:rsidR="00495650" w:rsidRDefault="00495650">
      <w:pPr>
        <w:rPr>
          <w:rFonts w:ascii="Arial" w:hAnsi="Arial" w:cs="Arial"/>
          <w:sz w:val="24"/>
          <w:szCs w:val="24"/>
        </w:rPr>
      </w:pPr>
      <w:r>
        <w:rPr>
          <w:rFonts w:ascii="Arial" w:hAnsi="Arial" w:cs="Arial"/>
          <w:sz w:val="24"/>
          <w:szCs w:val="24"/>
        </w:rPr>
        <w:t xml:space="preserve">This report will be shared with the city of Terrace and sister agencies. </w:t>
      </w:r>
      <w:r w:rsidR="00B004DE" w:rsidRPr="00DC5CF5">
        <w:rPr>
          <w:rFonts w:ascii="Arial" w:hAnsi="Arial" w:cs="Arial"/>
          <w:sz w:val="24"/>
          <w:szCs w:val="24"/>
        </w:rPr>
        <w:t>The succ</w:t>
      </w:r>
      <w:r w:rsidR="006E2A4F" w:rsidRPr="00DC5CF5">
        <w:rPr>
          <w:rFonts w:ascii="Arial" w:hAnsi="Arial" w:cs="Arial"/>
          <w:sz w:val="24"/>
          <w:szCs w:val="24"/>
        </w:rPr>
        <w:t xml:space="preserve">esses of the graduates and </w:t>
      </w:r>
      <w:r w:rsidR="009969B4" w:rsidRPr="00DC5CF5">
        <w:rPr>
          <w:rFonts w:ascii="Arial" w:hAnsi="Arial" w:cs="Arial"/>
          <w:sz w:val="24"/>
          <w:szCs w:val="24"/>
        </w:rPr>
        <w:t>the</w:t>
      </w:r>
      <w:r>
        <w:rPr>
          <w:rFonts w:ascii="Arial" w:hAnsi="Arial" w:cs="Arial"/>
          <w:sz w:val="24"/>
          <w:szCs w:val="24"/>
        </w:rPr>
        <w:t>ir</w:t>
      </w:r>
      <w:r w:rsidR="009969B4" w:rsidRPr="00DC5CF5">
        <w:rPr>
          <w:rFonts w:ascii="Arial" w:hAnsi="Arial" w:cs="Arial"/>
          <w:sz w:val="24"/>
          <w:szCs w:val="24"/>
        </w:rPr>
        <w:t xml:space="preserve"> continuing challenges </w:t>
      </w:r>
      <w:r>
        <w:rPr>
          <w:rFonts w:ascii="Arial" w:hAnsi="Arial" w:cs="Arial"/>
          <w:sz w:val="24"/>
          <w:szCs w:val="24"/>
        </w:rPr>
        <w:t>will assist in helping to close the gaps in services in our community.</w:t>
      </w:r>
    </w:p>
    <w:p w:rsidR="00185A46" w:rsidRPr="00DC5CF5" w:rsidRDefault="00185A46">
      <w:pPr>
        <w:rPr>
          <w:rFonts w:ascii="Arial" w:hAnsi="Arial" w:cs="Arial"/>
          <w:b/>
          <w:sz w:val="24"/>
          <w:szCs w:val="24"/>
        </w:rPr>
      </w:pPr>
      <w:r w:rsidRPr="00DC5CF5">
        <w:rPr>
          <w:rFonts w:ascii="Arial" w:hAnsi="Arial" w:cs="Arial"/>
          <w:b/>
          <w:sz w:val="24"/>
          <w:szCs w:val="24"/>
        </w:rPr>
        <w:t>Managing Challenges:</w:t>
      </w:r>
    </w:p>
    <w:p w:rsidR="00525535" w:rsidRDefault="00D96A08">
      <w:pPr>
        <w:rPr>
          <w:rFonts w:ascii="Arial" w:hAnsi="Arial" w:cs="Arial"/>
          <w:sz w:val="24"/>
          <w:szCs w:val="24"/>
        </w:rPr>
      </w:pPr>
      <w:r w:rsidRPr="00DC5CF5">
        <w:rPr>
          <w:rFonts w:ascii="Arial" w:hAnsi="Arial" w:cs="Arial"/>
          <w:sz w:val="24"/>
          <w:szCs w:val="24"/>
        </w:rPr>
        <w:t xml:space="preserve">The numerous </w:t>
      </w:r>
      <w:r w:rsidR="001270E6" w:rsidRPr="00DC5CF5">
        <w:rPr>
          <w:rFonts w:ascii="Arial" w:hAnsi="Arial" w:cs="Arial"/>
          <w:sz w:val="24"/>
          <w:szCs w:val="24"/>
        </w:rPr>
        <w:t xml:space="preserve">and sometimes </w:t>
      </w:r>
      <w:r w:rsidR="00F81D7B" w:rsidRPr="00DC5CF5">
        <w:rPr>
          <w:rFonts w:ascii="Arial" w:hAnsi="Arial" w:cs="Arial"/>
          <w:sz w:val="24"/>
          <w:szCs w:val="24"/>
        </w:rPr>
        <w:t xml:space="preserve">constantly changing </w:t>
      </w:r>
      <w:r w:rsidRPr="00DC5CF5">
        <w:rPr>
          <w:rFonts w:ascii="Arial" w:hAnsi="Arial" w:cs="Arial"/>
          <w:sz w:val="24"/>
          <w:szCs w:val="24"/>
        </w:rPr>
        <w:t>individual barriers/challenges of the participants demanded PFAP</w:t>
      </w:r>
      <w:r w:rsidR="00E61F22" w:rsidRPr="00DC5CF5">
        <w:rPr>
          <w:rFonts w:ascii="Arial" w:hAnsi="Arial" w:cs="Arial"/>
          <w:sz w:val="24"/>
          <w:szCs w:val="24"/>
        </w:rPr>
        <w:t xml:space="preserve"> team’s</w:t>
      </w:r>
      <w:r w:rsidR="00F81D7B" w:rsidRPr="00DC5CF5">
        <w:rPr>
          <w:rFonts w:ascii="Arial" w:hAnsi="Arial" w:cs="Arial"/>
          <w:sz w:val="24"/>
          <w:szCs w:val="24"/>
        </w:rPr>
        <w:t xml:space="preserve"> flexible, </w:t>
      </w:r>
      <w:r w:rsidRPr="00DC5CF5">
        <w:rPr>
          <w:rFonts w:ascii="Arial" w:hAnsi="Arial" w:cs="Arial"/>
          <w:sz w:val="24"/>
          <w:szCs w:val="24"/>
        </w:rPr>
        <w:t>innovative</w:t>
      </w:r>
      <w:r w:rsidR="00F81D7B" w:rsidRPr="00DC5CF5">
        <w:rPr>
          <w:rFonts w:ascii="Arial" w:hAnsi="Arial" w:cs="Arial"/>
          <w:sz w:val="24"/>
          <w:szCs w:val="24"/>
        </w:rPr>
        <w:t>,</w:t>
      </w:r>
      <w:r w:rsidR="00E61F22" w:rsidRPr="00DC5CF5">
        <w:rPr>
          <w:rFonts w:ascii="Arial" w:hAnsi="Arial" w:cs="Arial"/>
          <w:sz w:val="24"/>
          <w:szCs w:val="24"/>
        </w:rPr>
        <w:t xml:space="preserve"> creative ideas and responses to fully engage and motivate clients</w:t>
      </w:r>
      <w:r w:rsidR="00B31641" w:rsidRPr="00DC5CF5">
        <w:rPr>
          <w:rFonts w:ascii="Arial" w:hAnsi="Arial" w:cs="Arial"/>
          <w:sz w:val="24"/>
          <w:szCs w:val="24"/>
        </w:rPr>
        <w:t xml:space="preserve"> in this program </w:t>
      </w:r>
      <w:r w:rsidR="00E61F22" w:rsidRPr="00DC5CF5">
        <w:rPr>
          <w:rFonts w:ascii="Arial" w:hAnsi="Arial" w:cs="Arial"/>
          <w:sz w:val="24"/>
          <w:szCs w:val="24"/>
        </w:rPr>
        <w:t xml:space="preserve">including </w:t>
      </w:r>
      <w:r w:rsidR="00B31641" w:rsidRPr="00DC5CF5">
        <w:rPr>
          <w:rFonts w:ascii="Arial" w:hAnsi="Arial" w:cs="Arial"/>
          <w:sz w:val="24"/>
          <w:szCs w:val="24"/>
        </w:rPr>
        <w:t>the team</w:t>
      </w:r>
      <w:r w:rsidR="00E61F22" w:rsidRPr="00DC5CF5">
        <w:rPr>
          <w:rFonts w:ascii="Arial" w:hAnsi="Arial" w:cs="Arial"/>
          <w:sz w:val="24"/>
          <w:szCs w:val="24"/>
        </w:rPr>
        <w:t>’s</w:t>
      </w:r>
      <w:r w:rsidR="00284F1B" w:rsidRPr="00DC5CF5">
        <w:rPr>
          <w:rFonts w:ascii="Arial" w:hAnsi="Arial" w:cs="Arial"/>
          <w:sz w:val="24"/>
          <w:szCs w:val="24"/>
        </w:rPr>
        <w:t xml:space="preserve"> </w:t>
      </w:r>
      <w:r w:rsidR="00B31641" w:rsidRPr="00DC5CF5">
        <w:rPr>
          <w:rFonts w:ascii="Arial" w:hAnsi="Arial" w:cs="Arial"/>
          <w:sz w:val="24"/>
          <w:szCs w:val="24"/>
        </w:rPr>
        <w:t>use</w:t>
      </w:r>
      <w:r w:rsidR="00E61F22" w:rsidRPr="00DC5CF5">
        <w:rPr>
          <w:rFonts w:ascii="Arial" w:hAnsi="Arial" w:cs="Arial"/>
          <w:sz w:val="24"/>
          <w:szCs w:val="24"/>
        </w:rPr>
        <w:t xml:space="preserve"> of</w:t>
      </w:r>
      <w:r w:rsidR="00B31641" w:rsidRPr="00DC5CF5">
        <w:rPr>
          <w:rFonts w:ascii="Arial" w:hAnsi="Arial" w:cs="Arial"/>
          <w:sz w:val="24"/>
          <w:szCs w:val="24"/>
        </w:rPr>
        <w:t xml:space="preserve"> incentives</w:t>
      </w:r>
      <w:r w:rsidR="005C195F" w:rsidRPr="00DC5CF5">
        <w:rPr>
          <w:rFonts w:ascii="Arial" w:hAnsi="Arial" w:cs="Arial"/>
          <w:sz w:val="24"/>
          <w:szCs w:val="24"/>
        </w:rPr>
        <w:t xml:space="preserve"> such as gift cards and gas cards</w:t>
      </w:r>
      <w:r w:rsidR="00E61F22" w:rsidRPr="00DC5CF5">
        <w:rPr>
          <w:rFonts w:ascii="Arial" w:hAnsi="Arial" w:cs="Arial"/>
          <w:sz w:val="24"/>
          <w:szCs w:val="24"/>
        </w:rPr>
        <w:t xml:space="preserve">.  The </w:t>
      </w:r>
      <w:r w:rsidR="00525535">
        <w:rPr>
          <w:rFonts w:ascii="Arial" w:hAnsi="Arial" w:cs="Arial"/>
          <w:sz w:val="24"/>
          <w:szCs w:val="24"/>
        </w:rPr>
        <w:t xml:space="preserve">continuous </w:t>
      </w:r>
      <w:r w:rsidR="00E61F22" w:rsidRPr="00DC5CF5">
        <w:rPr>
          <w:rFonts w:ascii="Arial" w:hAnsi="Arial" w:cs="Arial"/>
          <w:sz w:val="24"/>
          <w:szCs w:val="24"/>
        </w:rPr>
        <w:t xml:space="preserve">participation of the clients </w:t>
      </w:r>
      <w:r w:rsidR="00525535">
        <w:rPr>
          <w:rFonts w:ascii="Arial" w:hAnsi="Arial" w:cs="Arial"/>
          <w:sz w:val="24"/>
          <w:szCs w:val="24"/>
        </w:rPr>
        <w:t xml:space="preserve">was a challenge. We would organize activities and some time at the </w:t>
      </w:r>
      <w:r w:rsidR="00C04F56">
        <w:rPr>
          <w:rFonts w:ascii="Arial" w:hAnsi="Arial" w:cs="Arial"/>
          <w:sz w:val="24"/>
          <w:szCs w:val="24"/>
        </w:rPr>
        <w:t>last-minute</w:t>
      </w:r>
      <w:r w:rsidR="00525535">
        <w:rPr>
          <w:rFonts w:ascii="Arial" w:hAnsi="Arial" w:cs="Arial"/>
          <w:sz w:val="24"/>
          <w:szCs w:val="24"/>
        </w:rPr>
        <w:t xml:space="preserve"> participants would not show.  We also realized the reality of living day to day with multi-addiction and we had to accordingly plan other activities on the spur of the moment. </w:t>
      </w:r>
    </w:p>
    <w:p w:rsidR="005C195F" w:rsidRPr="00DC5CF5" w:rsidRDefault="009F797D">
      <w:pPr>
        <w:rPr>
          <w:rFonts w:ascii="Arial" w:hAnsi="Arial" w:cs="Arial"/>
          <w:sz w:val="24"/>
          <w:szCs w:val="24"/>
        </w:rPr>
      </w:pPr>
      <w:r w:rsidRPr="00DC5CF5">
        <w:rPr>
          <w:rFonts w:ascii="Arial" w:hAnsi="Arial" w:cs="Arial"/>
          <w:sz w:val="24"/>
          <w:szCs w:val="24"/>
        </w:rPr>
        <w:t>E</w:t>
      </w:r>
      <w:r w:rsidR="005C195F" w:rsidRPr="00DC5CF5">
        <w:rPr>
          <w:rFonts w:ascii="Arial" w:hAnsi="Arial" w:cs="Arial"/>
          <w:sz w:val="24"/>
          <w:szCs w:val="24"/>
        </w:rPr>
        <w:t xml:space="preserve">xtending the program and making amendments to the activities during cohort 2, </w:t>
      </w:r>
      <w:r w:rsidRPr="00DC5CF5">
        <w:rPr>
          <w:rFonts w:ascii="Arial" w:hAnsi="Arial" w:cs="Arial"/>
          <w:sz w:val="24"/>
          <w:szCs w:val="24"/>
        </w:rPr>
        <w:t xml:space="preserve">greatly contributed to the successes of </w:t>
      </w:r>
      <w:r w:rsidR="005C195F" w:rsidRPr="00DC5CF5">
        <w:rPr>
          <w:rFonts w:ascii="Arial" w:hAnsi="Arial" w:cs="Arial"/>
          <w:sz w:val="24"/>
          <w:szCs w:val="24"/>
        </w:rPr>
        <w:t xml:space="preserve">clients </w:t>
      </w:r>
      <w:r w:rsidRPr="00DC5CF5">
        <w:rPr>
          <w:rFonts w:ascii="Arial" w:hAnsi="Arial" w:cs="Arial"/>
          <w:sz w:val="24"/>
          <w:szCs w:val="24"/>
        </w:rPr>
        <w:t>participating</w:t>
      </w:r>
      <w:r w:rsidR="005C195F" w:rsidRPr="00DC5CF5">
        <w:rPr>
          <w:rFonts w:ascii="Arial" w:hAnsi="Arial" w:cs="Arial"/>
          <w:sz w:val="24"/>
          <w:szCs w:val="24"/>
        </w:rPr>
        <w:t xml:space="preserve"> in the program and complet</w:t>
      </w:r>
      <w:r w:rsidRPr="00DC5CF5">
        <w:rPr>
          <w:rFonts w:ascii="Arial" w:hAnsi="Arial" w:cs="Arial"/>
          <w:sz w:val="24"/>
          <w:szCs w:val="24"/>
        </w:rPr>
        <w:t>ing</w:t>
      </w:r>
      <w:r w:rsidR="005C195F" w:rsidRPr="00DC5CF5">
        <w:rPr>
          <w:rFonts w:ascii="Arial" w:hAnsi="Arial" w:cs="Arial"/>
          <w:sz w:val="24"/>
          <w:szCs w:val="24"/>
        </w:rPr>
        <w:t xml:space="preserve"> the program with housing/employment and education plans.</w:t>
      </w:r>
      <w:r w:rsidR="00E257EF" w:rsidRPr="00DC5CF5">
        <w:rPr>
          <w:rFonts w:ascii="Arial" w:hAnsi="Arial" w:cs="Arial"/>
          <w:sz w:val="24"/>
          <w:szCs w:val="24"/>
        </w:rPr>
        <w:t xml:space="preserve"> </w:t>
      </w:r>
      <w:r w:rsidR="005C195F" w:rsidRPr="00DC5CF5">
        <w:rPr>
          <w:rFonts w:ascii="Arial" w:hAnsi="Arial" w:cs="Arial"/>
          <w:sz w:val="24"/>
          <w:szCs w:val="24"/>
        </w:rPr>
        <w:t xml:space="preserve"> They were able to </w:t>
      </w:r>
      <w:r w:rsidRPr="00DC5CF5">
        <w:rPr>
          <w:rFonts w:ascii="Arial" w:hAnsi="Arial" w:cs="Arial"/>
          <w:sz w:val="24"/>
          <w:szCs w:val="24"/>
        </w:rPr>
        <w:t>experience and re</w:t>
      </w:r>
      <w:r w:rsidR="005C195F" w:rsidRPr="00DC5CF5">
        <w:rPr>
          <w:rFonts w:ascii="Arial" w:hAnsi="Arial" w:cs="Arial"/>
          <w:sz w:val="24"/>
          <w:szCs w:val="24"/>
        </w:rPr>
        <w:t xml:space="preserve">connect to the land, language and culture, along with the community. </w:t>
      </w:r>
      <w:r w:rsidRPr="00DC5CF5">
        <w:rPr>
          <w:rFonts w:ascii="Arial" w:hAnsi="Arial" w:cs="Arial"/>
          <w:sz w:val="24"/>
          <w:szCs w:val="24"/>
        </w:rPr>
        <w:t xml:space="preserve"> PFAP had a </w:t>
      </w:r>
      <w:r w:rsidR="00495650" w:rsidRPr="00DC5CF5">
        <w:rPr>
          <w:rFonts w:ascii="Arial" w:hAnsi="Arial" w:cs="Arial"/>
          <w:sz w:val="24"/>
          <w:szCs w:val="24"/>
        </w:rPr>
        <w:t>new client</w:t>
      </w:r>
      <w:r w:rsidR="00495650">
        <w:rPr>
          <w:rFonts w:ascii="Arial" w:hAnsi="Arial" w:cs="Arial"/>
          <w:sz w:val="24"/>
          <w:szCs w:val="24"/>
        </w:rPr>
        <w:t>s</w:t>
      </w:r>
      <w:r w:rsidR="005C195F" w:rsidRPr="00DC5CF5">
        <w:rPr>
          <w:rFonts w:ascii="Arial" w:hAnsi="Arial" w:cs="Arial"/>
          <w:sz w:val="24"/>
          <w:szCs w:val="24"/>
        </w:rPr>
        <w:t xml:space="preserve"> in June</w:t>
      </w:r>
      <w:r w:rsidR="00495650">
        <w:rPr>
          <w:rFonts w:ascii="Arial" w:hAnsi="Arial" w:cs="Arial"/>
          <w:sz w:val="24"/>
          <w:szCs w:val="24"/>
        </w:rPr>
        <w:t xml:space="preserve"> 2018</w:t>
      </w:r>
      <w:r w:rsidR="005C195F" w:rsidRPr="00DC5CF5">
        <w:rPr>
          <w:rFonts w:ascii="Arial" w:hAnsi="Arial" w:cs="Arial"/>
          <w:sz w:val="24"/>
          <w:szCs w:val="24"/>
        </w:rPr>
        <w:t xml:space="preserve"> when the program was extended</w:t>
      </w:r>
      <w:r w:rsidRPr="00DC5CF5">
        <w:rPr>
          <w:rFonts w:ascii="Arial" w:hAnsi="Arial" w:cs="Arial"/>
          <w:sz w:val="24"/>
          <w:szCs w:val="24"/>
        </w:rPr>
        <w:t>.  The</w:t>
      </w:r>
      <w:r w:rsidR="005C195F" w:rsidRPr="00DC5CF5">
        <w:rPr>
          <w:rFonts w:ascii="Arial" w:hAnsi="Arial" w:cs="Arial"/>
          <w:sz w:val="24"/>
          <w:szCs w:val="24"/>
        </w:rPr>
        <w:t xml:space="preserve"> </w:t>
      </w:r>
      <w:r w:rsidR="00307120" w:rsidRPr="00DC5CF5">
        <w:rPr>
          <w:rFonts w:ascii="Arial" w:hAnsi="Arial" w:cs="Arial"/>
          <w:sz w:val="24"/>
          <w:szCs w:val="24"/>
        </w:rPr>
        <w:t xml:space="preserve">additional June </w:t>
      </w:r>
      <w:r w:rsidR="005C195F" w:rsidRPr="00DC5CF5">
        <w:rPr>
          <w:rFonts w:ascii="Arial" w:hAnsi="Arial" w:cs="Arial"/>
          <w:sz w:val="24"/>
          <w:szCs w:val="24"/>
        </w:rPr>
        <w:t xml:space="preserve">clients were already accessing </w:t>
      </w:r>
      <w:r w:rsidRPr="00DC5CF5">
        <w:rPr>
          <w:rFonts w:ascii="Arial" w:hAnsi="Arial" w:cs="Arial"/>
          <w:sz w:val="24"/>
          <w:szCs w:val="24"/>
        </w:rPr>
        <w:t xml:space="preserve">other </w:t>
      </w:r>
      <w:r w:rsidR="005C195F" w:rsidRPr="00DC5CF5">
        <w:rPr>
          <w:rFonts w:ascii="Arial" w:hAnsi="Arial" w:cs="Arial"/>
          <w:sz w:val="24"/>
          <w:szCs w:val="24"/>
        </w:rPr>
        <w:t xml:space="preserve">Kermode services and through word of mouth </w:t>
      </w:r>
      <w:r w:rsidR="00307120" w:rsidRPr="00DC5CF5">
        <w:rPr>
          <w:rFonts w:ascii="Arial" w:hAnsi="Arial" w:cs="Arial"/>
          <w:sz w:val="24"/>
          <w:szCs w:val="24"/>
        </w:rPr>
        <w:t xml:space="preserve">became interested in participating </w:t>
      </w:r>
      <w:r w:rsidR="00495650">
        <w:rPr>
          <w:rFonts w:ascii="Arial" w:hAnsi="Arial" w:cs="Arial"/>
          <w:sz w:val="24"/>
          <w:szCs w:val="24"/>
        </w:rPr>
        <w:t>in the</w:t>
      </w:r>
      <w:r w:rsidR="005C195F" w:rsidRPr="00DC5CF5">
        <w:rPr>
          <w:rFonts w:ascii="Arial" w:hAnsi="Arial" w:cs="Arial"/>
          <w:sz w:val="24"/>
          <w:szCs w:val="24"/>
        </w:rPr>
        <w:t xml:space="preserve"> PFAP</w:t>
      </w:r>
      <w:r w:rsidR="00495650">
        <w:rPr>
          <w:rFonts w:ascii="Arial" w:hAnsi="Arial" w:cs="Arial"/>
          <w:sz w:val="24"/>
          <w:szCs w:val="24"/>
        </w:rPr>
        <w:t xml:space="preserve"> program.</w:t>
      </w:r>
    </w:p>
    <w:p w:rsidR="00B31641" w:rsidRDefault="00B31641">
      <w:pPr>
        <w:rPr>
          <w:rFonts w:ascii="Arial" w:hAnsi="Arial" w:cs="Arial"/>
          <w:sz w:val="24"/>
          <w:szCs w:val="24"/>
        </w:rPr>
      </w:pPr>
      <w:r w:rsidRPr="00DC5CF5">
        <w:rPr>
          <w:rFonts w:ascii="Arial" w:hAnsi="Arial" w:cs="Arial"/>
          <w:sz w:val="24"/>
          <w:szCs w:val="24"/>
        </w:rPr>
        <w:t xml:space="preserve">Reaching out to those who </w:t>
      </w:r>
      <w:r w:rsidR="00DA2678" w:rsidRPr="00DC5CF5">
        <w:rPr>
          <w:rFonts w:ascii="Arial" w:hAnsi="Arial" w:cs="Arial"/>
          <w:sz w:val="24"/>
          <w:szCs w:val="24"/>
        </w:rPr>
        <w:t xml:space="preserve">had personal challenges making it difficult for them to complete </w:t>
      </w:r>
      <w:r w:rsidRPr="00DC5CF5">
        <w:rPr>
          <w:rFonts w:ascii="Arial" w:hAnsi="Arial" w:cs="Arial"/>
          <w:sz w:val="24"/>
          <w:szCs w:val="24"/>
        </w:rPr>
        <w:t xml:space="preserve">the program </w:t>
      </w:r>
      <w:r w:rsidR="00DA2678" w:rsidRPr="00DC5CF5">
        <w:rPr>
          <w:rFonts w:ascii="Arial" w:hAnsi="Arial" w:cs="Arial"/>
          <w:sz w:val="24"/>
          <w:szCs w:val="24"/>
        </w:rPr>
        <w:t>contributed to finding out their challenges and coaching</w:t>
      </w:r>
      <w:r w:rsidR="00E85F45" w:rsidRPr="00DC5CF5">
        <w:rPr>
          <w:rFonts w:ascii="Arial" w:hAnsi="Arial" w:cs="Arial"/>
          <w:sz w:val="24"/>
          <w:szCs w:val="24"/>
        </w:rPr>
        <w:t>/mentoring</w:t>
      </w:r>
      <w:r w:rsidR="00DA2678" w:rsidRPr="00DC5CF5">
        <w:rPr>
          <w:rFonts w:ascii="Arial" w:hAnsi="Arial" w:cs="Arial"/>
          <w:sz w:val="24"/>
          <w:szCs w:val="24"/>
        </w:rPr>
        <w:t xml:space="preserve"> </w:t>
      </w:r>
      <w:r w:rsidRPr="00DC5CF5">
        <w:rPr>
          <w:rFonts w:ascii="Arial" w:hAnsi="Arial" w:cs="Arial"/>
          <w:sz w:val="24"/>
          <w:szCs w:val="24"/>
        </w:rPr>
        <w:t xml:space="preserve">them to </w:t>
      </w:r>
      <w:r w:rsidR="001D303D" w:rsidRPr="00DC5CF5">
        <w:rPr>
          <w:rFonts w:ascii="Arial" w:hAnsi="Arial" w:cs="Arial"/>
          <w:sz w:val="24"/>
          <w:szCs w:val="24"/>
        </w:rPr>
        <w:t>utilize other community s</w:t>
      </w:r>
      <w:r w:rsidRPr="00DC5CF5">
        <w:rPr>
          <w:rFonts w:ascii="Arial" w:hAnsi="Arial" w:cs="Arial"/>
          <w:sz w:val="24"/>
          <w:szCs w:val="24"/>
        </w:rPr>
        <w:t>ervice providers such as counsel</w:t>
      </w:r>
      <w:r w:rsidR="003B4E25" w:rsidRPr="00DC5CF5">
        <w:rPr>
          <w:rFonts w:ascii="Arial" w:hAnsi="Arial" w:cs="Arial"/>
          <w:sz w:val="24"/>
          <w:szCs w:val="24"/>
        </w:rPr>
        <w:t>l</w:t>
      </w:r>
      <w:r w:rsidRPr="00DC5CF5">
        <w:rPr>
          <w:rFonts w:ascii="Arial" w:hAnsi="Arial" w:cs="Arial"/>
          <w:sz w:val="24"/>
          <w:szCs w:val="24"/>
        </w:rPr>
        <w:t>ors to get back on the healthy lifestyle that they had</w:t>
      </w:r>
      <w:r w:rsidR="00E16CCF" w:rsidRPr="00DC5CF5">
        <w:rPr>
          <w:rFonts w:ascii="Arial" w:hAnsi="Arial" w:cs="Arial"/>
          <w:sz w:val="24"/>
          <w:szCs w:val="24"/>
        </w:rPr>
        <w:t xml:space="preserve"> experienced</w:t>
      </w:r>
      <w:r w:rsidRPr="00DC5CF5">
        <w:rPr>
          <w:rFonts w:ascii="Arial" w:hAnsi="Arial" w:cs="Arial"/>
          <w:sz w:val="24"/>
          <w:szCs w:val="24"/>
        </w:rPr>
        <w:t>.</w:t>
      </w:r>
      <w:r w:rsidR="00E85F45" w:rsidRPr="00DC5CF5">
        <w:rPr>
          <w:rFonts w:ascii="Arial" w:hAnsi="Arial" w:cs="Arial"/>
          <w:sz w:val="24"/>
          <w:szCs w:val="24"/>
        </w:rPr>
        <w:t xml:space="preserve"> </w:t>
      </w:r>
      <w:r w:rsidRPr="00DC5CF5">
        <w:rPr>
          <w:rFonts w:ascii="Arial" w:hAnsi="Arial" w:cs="Arial"/>
          <w:sz w:val="24"/>
          <w:szCs w:val="24"/>
        </w:rPr>
        <w:t xml:space="preserve"> Through </w:t>
      </w:r>
      <w:r w:rsidR="00E85F45" w:rsidRPr="00DC5CF5">
        <w:rPr>
          <w:rFonts w:ascii="Arial" w:hAnsi="Arial" w:cs="Arial"/>
          <w:sz w:val="24"/>
          <w:szCs w:val="24"/>
        </w:rPr>
        <w:t>encouragement, incentives and snack bags, PFAP staff</w:t>
      </w:r>
      <w:r w:rsidR="005C195F" w:rsidRPr="00DC5CF5">
        <w:rPr>
          <w:rFonts w:ascii="Arial" w:hAnsi="Arial" w:cs="Arial"/>
          <w:sz w:val="24"/>
          <w:szCs w:val="24"/>
        </w:rPr>
        <w:t xml:space="preserve"> were able to keep in touch with those who</w:t>
      </w:r>
      <w:r w:rsidR="0099429F" w:rsidRPr="00DC5CF5">
        <w:rPr>
          <w:rFonts w:ascii="Arial" w:hAnsi="Arial" w:cs="Arial"/>
          <w:sz w:val="24"/>
          <w:szCs w:val="24"/>
        </w:rPr>
        <w:t xml:space="preserve"> sometimes</w:t>
      </w:r>
      <w:r w:rsidR="005C195F" w:rsidRPr="00DC5CF5">
        <w:rPr>
          <w:rFonts w:ascii="Arial" w:hAnsi="Arial" w:cs="Arial"/>
          <w:sz w:val="24"/>
          <w:szCs w:val="24"/>
        </w:rPr>
        <w:t xml:space="preserve"> lost their streng</w:t>
      </w:r>
      <w:r w:rsidR="00E85F45" w:rsidRPr="00DC5CF5">
        <w:rPr>
          <w:rFonts w:ascii="Arial" w:hAnsi="Arial" w:cs="Arial"/>
          <w:sz w:val="24"/>
          <w:szCs w:val="24"/>
        </w:rPr>
        <w:t xml:space="preserve">th to </w:t>
      </w:r>
      <w:r w:rsidR="00DC5CF5" w:rsidRPr="00DC5CF5">
        <w:rPr>
          <w:rFonts w:ascii="Arial" w:hAnsi="Arial" w:cs="Arial"/>
          <w:sz w:val="24"/>
          <w:szCs w:val="24"/>
        </w:rPr>
        <w:t>continue</w:t>
      </w:r>
      <w:r w:rsidR="00E85F45" w:rsidRPr="00DC5CF5">
        <w:rPr>
          <w:rFonts w:ascii="Arial" w:hAnsi="Arial" w:cs="Arial"/>
          <w:sz w:val="24"/>
          <w:szCs w:val="24"/>
        </w:rPr>
        <w:t xml:space="preserve"> a healthy lifestyle</w:t>
      </w:r>
      <w:r w:rsidR="005C195F" w:rsidRPr="00DC5CF5">
        <w:rPr>
          <w:rFonts w:ascii="Arial" w:hAnsi="Arial" w:cs="Arial"/>
          <w:sz w:val="24"/>
          <w:szCs w:val="24"/>
        </w:rPr>
        <w:t>.</w:t>
      </w:r>
    </w:p>
    <w:p w:rsidR="004F1EB4" w:rsidRDefault="004F1EB4">
      <w:pPr>
        <w:rPr>
          <w:rFonts w:ascii="Arial" w:hAnsi="Arial" w:cs="Arial"/>
          <w:sz w:val="24"/>
          <w:szCs w:val="24"/>
        </w:rPr>
      </w:pPr>
      <w:r>
        <w:rPr>
          <w:rFonts w:ascii="Arial" w:hAnsi="Arial" w:cs="Arial"/>
          <w:sz w:val="24"/>
          <w:szCs w:val="24"/>
        </w:rPr>
        <w:t xml:space="preserve">Our community does not offer in-house treatment so clients needs to wait for a treatment bed which is a minimum of </w:t>
      </w:r>
      <w:r w:rsidR="00631991">
        <w:rPr>
          <w:rFonts w:ascii="Arial" w:hAnsi="Arial" w:cs="Arial"/>
          <w:sz w:val="24"/>
          <w:szCs w:val="24"/>
        </w:rPr>
        <w:t>six (</w:t>
      </w:r>
      <w:r>
        <w:rPr>
          <w:rFonts w:ascii="Arial" w:hAnsi="Arial" w:cs="Arial"/>
          <w:sz w:val="24"/>
          <w:szCs w:val="24"/>
        </w:rPr>
        <w:t>6) hours away from our community.</w:t>
      </w:r>
    </w:p>
    <w:p w:rsidR="005C195F" w:rsidRDefault="005C195F">
      <w:pPr>
        <w:rPr>
          <w:rFonts w:ascii="Arial" w:hAnsi="Arial" w:cs="Arial"/>
          <w:b/>
          <w:sz w:val="24"/>
          <w:szCs w:val="24"/>
        </w:rPr>
      </w:pPr>
      <w:r w:rsidRPr="00DC5CF5">
        <w:rPr>
          <w:rFonts w:ascii="Arial" w:hAnsi="Arial" w:cs="Arial"/>
          <w:b/>
          <w:sz w:val="24"/>
          <w:szCs w:val="24"/>
        </w:rPr>
        <w:t>Lessons Learned:</w:t>
      </w:r>
    </w:p>
    <w:p w:rsidR="00495650" w:rsidRDefault="00394853" w:rsidP="00495650">
      <w:pPr>
        <w:pStyle w:val="ListParagraph"/>
        <w:numPr>
          <w:ilvl w:val="0"/>
          <w:numId w:val="6"/>
        </w:numPr>
        <w:rPr>
          <w:rFonts w:ascii="Arial" w:hAnsi="Arial" w:cs="Arial"/>
          <w:sz w:val="24"/>
          <w:szCs w:val="24"/>
        </w:rPr>
      </w:pPr>
      <w:r w:rsidRPr="00394853">
        <w:rPr>
          <w:rFonts w:ascii="Arial" w:hAnsi="Arial" w:cs="Arial"/>
          <w:sz w:val="24"/>
          <w:szCs w:val="24"/>
        </w:rPr>
        <w:t>One to one coaching is effective</w:t>
      </w:r>
    </w:p>
    <w:p w:rsidR="00394853" w:rsidRDefault="00394853" w:rsidP="00495650">
      <w:pPr>
        <w:pStyle w:val="ListParagraph"/>
        <w:numPr>
          <w:ilvl w:val="0"/>
          <w:numId w:val="6"/>
        </w:numPr>
        <w:rPr>
          <w:rFonts w:ascii="Arial" w:hAnsi="Arial" w:cs="Arial"/>
          <w:sz w:val="24"/>
          <w:szCs w:val="24"/>
        </w:rPr>
      </w:pPr>
      <w:r>
        <w:rPr>
          <w:rFonts w:ascii="Arial" w:hAnsi="Arial" w:cs="Arial"/>
          <w:sz w:val="24"/>
          <w:szCs w:val="24"/>
        </w:rPr>
        <w:t>Collaboration with other agencies is crucial</w:t>
      </w:r>
    </w:p>
    <w:p w:rsidR="00394853" w:rsidRDefault="00394853" w:rsidP="00495650">
      <w:pPr>
        <w:pStyle w:val="ListParagraph"/>
        <w:numPr>
          <w:ilvl w:val="0"/>
          <w:numId w:val="6"/>
        </w:numPr>
        <w:rPr>
          <w:rFonts w:ascii="Arial" w:hAnsi="Arial" w:cs="Arial"/>
          <w:sz w:val="24"/>
          <w:szCs w:val="24"/>
        </w:rPr>
      </w:pPr>
      <w:r>
        <w:rPr>
          <w:rFonts w:ascii="Arial" w:hAnsi="Arial" w:cs="Arial"/>
          <w:sz w:val="24"/>
          <w:szCs w:val="24"/>
        </w:rPr>
        <w:t>Cash   incentives are important but sometimes clients with addictions can use their incentives to support their habits</w:t>
      </w:r>
    </w:p>
    <w:p w:rsidR="00394853" w:rsidRDefault="00394853" w:rsidP="00495650">
      <w:pPr>
        <w:pStyle w:val="ListParagraph"/>
        <w:numPr>
          <w:ilvl w:val="0"/>
          <w:numId w:val="6"/>
        </w:numPr>
        <w:rPr>
          <w:rFonts w:ascii="Arial" w:hAnsi="Arial" w:cs="Arial"/>
          <w:sz w:val="24"/>
          <w:szCs w:val="24"/>
        </w:rPr>
      </w:pPr>
      <w:r>
        <w:rPr>
          <w:rFonts w:ascii="Arial" w:hAnsi="Arial" w:cs="Arial"/>
          <w:sz w:val="24"/>
          <w:szCs w:val="24"/>
        </w:rPr>
        <w:t>Never giving up on people</w:t>
      </w:r>
    </w:p>
    <w:p w:rsidR="00394853" w:rsidRDefault="00394853" w:rsidP="00495650">
      <w:pPr>
        <w:pStyle w:val="ListParagraph"/>
        <w:numPr>
          <w:ilvl w:val="0"/>
          <w:numId w:val="6"/>
        </w:numPr>
        <w:rPr>
          <w:rFonts w:ascii="Arial" w:hAnsi="Arial" w:cs="Arial"/>
          <w:sz w:val="24"/>
          <w:szCs w:val="24"/>
        </w:rPr>
      </w:pPr>
      <w:r>
        <w:rPr>
          <w:rFonts w:ascii="Arial" w:hAnsi="Arial" w:cs="Arial"/>
          <w:sz w:val="24"/>
          <w:szCs w:val="24"/>
        </w:rPr>
        <w:t>Cultural programs assist with self-esteem</w:t>
      </w:r>
    </w:p>
    <w:p w:rsidR="00394853" w:rsidRDefault="00394853" w:rsidP="00495650">
      <w:pPr>
        <w:pStyle w:val="ListParagraph"/>
        <w:numPr>
          <w:ilvl w:val="0"/>
          <w:numId w:val="6"/>
        </w:numPr>
        <w:rPr>
          <w:rFonts w:ascii="Arial" w:hAnsi="Arial" w:cs="Arial"/>
          <w:sz w:val="24"/>
          <w:szCs w:val="24"/>
        </w:rPr>
      </w:pPr>
      <w:r>
        <w:rPr>
          <w:rFonts w:ascii="Arial" w:hAnsi="Arial" w:cs="Arial"/>
          <w:sz w:val="24"/>
          <w:szCs w:val="24"/>
        </w:rPr>
        <w:t>Stabilizing people is a process and takes a long time</w:t>
      </w:r>
    </w:p>
    <w:p w:rsidR="00394853" w:rsidRDefault="00394853" w:rsidP="00495650">
      <w:pPr>
        <w:pStyle w:val="ListParagraph"/>
        <w:numPr>
          <w:ilvl w:val="0"/>
          <w:numId w:val="6"/>
        </w:numPr>
        <w:rPr>
          <w:rFonts w:ascii="Arial" w:hAnsi="Arial" w:cs="Arial"/>
          <w:sz w:val="24"/>
          <w:szCs w:val="24"/>
        </w:rPr>
      </w:pPr>
      <w:r>
        <w:rPr>
          <w:rFonts w:ascii="Arial" w:hAnsi="Arial" w:cs="Arial"/>
          <w:sz w:val="24"/>
          <w:szCs w:val="24"/>
        </w:rPr>
        <w:t>Advocacy is important</w:t>
      </w:r>
    </w:p>
    <w:p w:rsidR="00394853" w:rsidRDefault="00394853" w:rsidP="00495650">
      <w:pPr>
        <w:pStyle w:val="ListParagraph"/>
        <w:numPr>
          <w:ilvl w:val="0"/>
          <w:numId w:val="6"/>
        </w:numPr>
        <w:rPr>
          <w:rFonts w:ascii="Arial" w:hAnsi="Arial" w:cs="Arial"/>
          <w:sz w:val="24"/>
          <w:szCs w:val="24"/>
        </w:rPr>
      </w:pPr>
      <w:r>
        <w:rPr>
          <w:rFonts w:ascii="Arial" w:hAnsi="Arial" w:cs="Arial"/>
          <w:sz w:val="24"/>
          <w:szCs w:val="24"/>
        </w:rPr>
        <w:t>Daily and weekly contact is important</w:t>
      </w:r>
    </w:p>
    <w:p w:rsidR="00394853" w:rsidRDefault="00394853" w:rsidP="00495650">
      <w:pPr>
        <w:pStyle w:val="ListParagraph"/>
        <w:numPr>
          <w:ilvl w:val="0"/>
          <w:numId w:val="6"/>
        </w:numPr>
        <w:rPr>
          <w:rFonts w:ascii="Arial" w:hAnsi="Arial" w:cs="Arial"/>
          <w:sz w:val="24"/>
          <w:szCs w:val="24"/>
        </w:rPr>
      </w:pPr>
      <w:r>
        <w:rPr>
          <w:rFonts w:ascii="Arial" w:hAnsi="Arial" w:cs="Arial"/>
          <w:sz w:val="24"/>
          <w:szCs w:val="24"/>
        </w:rPr>
        <w:t>Communication with collateral agencies is a must</w:t>
      </w:r>
    </w:p>
    <w:p w:rsidR="00394853" w:rsidRDefault="00394853" w:rsidP="00495650">
      <w:pPr>
        <w:pStyle w:val="ListParagraph"/>
        <w:numPr>
          <w:ilvl w:val="0"/>
          <w:numId w:val="6"/>
        </w:numPr>
        <w:rPr>
          <w:rFonts w:ascii="Arial" w:hAnsi="Arial" w:cs="Arial"/>
          <w:sz w:val="24"/>
          <w:szCs w:val="24"/>
        </w:rPr>
      </w:pPr>
      <w:r>
        <w:rPr>
          <w:rFonts w:ascii="Arial" w:hAnsi="Arial" w:cs="Arial"/>
          <w:sz w:val="24"/>
          <w:szCs w:val="24"/>
        </w:rPr>
        <w:t>Continuity with clients goes along way to establish trust</w:t>
      </w:r>
    </w:p>
    <w:p w:rsidR="00394853" w:rsidRPr="00394853" w:rsidRDefault="00394853" w:rsidP="00495650">
      <w:pPr>
        <w:pStyle w:val="ListParagraph"/>
        <w:numPr>
          <w:ilvl w:val="0"/>
          <w:numId w:val="6"/>
        </w:numPr>
        <w:rPr>
          <w:rFonts w:ascii="Arial" w:hAnsi="Arial" w:cs="Arial"/>
          <w:sz w:val="24"/>
          <w:szCs w:val="24"/>
        </w:rPr>
      </w:pPr>
      <w:r>
        <w:rPr>
          <w:rFonts w:ascii="Arial" w:hAnsi="Arial" w:cs="Arial"/>
          <w:sz w:val="24"/>
          <w:szCs w:val="24"/>
        </w:rPr>
        <w:t>Having a good network with the landlords goes a long way with finding housing</w:t>
      </w:r>
    </w:p>
    <w:p w:rsidR="000332A9" w:rsidRPr="00DC5CF5" w:rsidRDefault="000332A9">
      <w:pPr>
        <w:rPr>
          <w:rFonts w:ascii="Arial" w:hAnsi="Arial" w:cs="Arial"/>
          <w:b/>
          <w:sz w:val="24"/>
          <w:szCs w:val="24"/>
        </w:rPr>
      </w:pPr>
      <w:r w:rsidRPr="00DC5CF5">
        <w:rPr>
          <w:rFonts w:ascii="Arial" w:hAnsi="Arial" w:cs="Arial"/>
          <w:b/>
          <w:sz w:val="24"/>
          <w:szCs w:val="24"/>
        </w:rPr>
        <w:t>Recommendations:</w:t>
      </w:r>
    </w:p>
    <w:p w:rsidR="00E00BC5" w:rsidRPr="00DC5CF5" w:rsidRDefault="00AC304D" w:rsidP="00AC304D">
      <w:pPr>
        <w:pStyle w:val="ListParagraph"/>
        <w:numPr>
          <w:ilvl w:val="0"/>
          <w:numId w:val="1"/>
        </w:numPr>
        <w:rPr>
          <w:rFonts w:ascii="Arial" w:hAnsi="Arial" w:cs="Arial"/>
          <w:sz w:val="24"/>
          <w:szCs w:val="24"/>
        </w:rPr>
      </w:pPr>
      <w:r w:rsidRPr="00DC5CF5">
        <w:rPr>
          <w:rFonts w:ascii="Arial" w:hAnsi="Arial" w:cs="Arial"/>
          <w:sz w:val="24"/>
          <w:szCs w:val="24"/>
        </w:rPr>
        <w:t xml:space="preserve"> </w:t>
      </w:r>
      <w:bookmarkStart w:id="1" w:name="_Hlk529049151"/>
      <w:r w:rsidR="000332A9" w:rsidRPr="00DC5CF5">
        <w:rPr>
          <w:rFonts w:ascii="Arial" w:hAnsi="Arial" w:cs="Arial"/>
          <w:sz w:val="24"/>
          <w:szCs w:val="24"/>
        </w:rPr>
        <w:t>Once contact has been made between job coaches</w:t>
      </w:r>
      <w:r w:rsidR="00E7442C" w:rsidRPr="00DC5CF5">
        <w:rPr>
          <w:rFonts w:ascii="Arial" w:hAnsi="Arial" w:cs="Arial"/>
          <w:sz w:val="24"/>
          <w:szCs w:val="24"/>
        </w:rPr>
        <w:t>/mentors</w:t>
      </w:r>
      <w:r w:rsidR="000332A9" w:rsidRPr="00DC5CF5">
        <w:rPr>
          <w:rFonts w:ascii="Arial" w:hAnsi="Arial" w:cs="Arial"/>
          <w:sz w:val="24"/>
          <w:szCs w:val="24"/>
        </w:rPr>
        <w:t xml:space="preserve"> and their clients, they should ensure that when the clients are being referred to other service providers within Kermode Friendship Society and outside of KFS, they should be seen by a minimum of two service providers of a </w:t>
      </w:r>
      <w:r w:rsidR="00DC5CF5" w:rsidRPr="00DC5CF5">
        <w:rPr>
          <w:rFonts w:ascii="Arial" w:hAnsi="Arial" w:cs="Arial"/>
          <w:sz w:val="24"/>
          <w:szCs w:val="24"/>
        </w:rPr>
        <w:t>service</w:t>
      </w:r>
      <w:r w:rsidR="000332A9" w:rsidRPr="00DC5CF5">
        <w:rPr>
          <w:rFonts w:ascii="Arial" w:hAnsi="Arial" w:cs="Arial"/>
          <w:sz w:val="24"/>
          <w:szCs w:val="24"/>
        </w:rPr>
        <w:t xml:space="preserve"> that the client has agreed to see. </w:t>
      </w:r>
      <w:r w:rsidR="00E7442C" w:rsidRPr="00DC5CF5">
        <w:rPr>
          <w:rFonts w:ascii="Arial" w:hAnsi="Arial" w:cs="Arial"/>
          <w:sz w:val="24"/>
          <w:szCs w:val="24"/>
        </w:rPr>
        <w:t xml:space="preserve"> </w:t>
      </w:r>
      <w:r w:rsidR="00E00BC5" w:rsidRPr="00DC5CF5">
        <w:rPr>
          <w:rFonts w:ascii="Arial" w:hAnsi="Arial" w:cs="Arial"/>
          <w:sz w:val="24"/>
          <w:szCs w:val="24"/>
        </w:rPr>
        <w:t>A</w:t>
      </w:r>
      <w:r w:rsidR="000332A9" w:rsidRPr="00DC5CF5">
        <w:rPr>
          <w:rFonts w:ascii="Arial" w:hAnsi="Arial" w:cs="Arial"/>
          <w:sz w:val="24"/>
          <w:szCs w:val="24"/>
        </w:rPr>
        <w:t xml:space="preserve">s we noted in the one client TA’s write-up </w:t>
      </w:r>
      <w:r w:rsidR="00992642" w:rsidRPr="00DC5CF5">
        <w:rPr>
          <w:rFonts w:ascii="Arial" w:hAnsi="Arial" w:cs="Arial"/>
          <w:sz w:val="24"/>
          <w:szCs w:val="24"/>
        </w:rPr>
        <w:t>(</w:t>
      </w:r>
      <w:r w:rsidR="000332A9" w:rsidRPr="00DC5CF5">
        <w:rPr>
          <w:rFonts w:ascii="Arial" w:hAnsi="Arial" w:cs="Arial"/>
          <w:sz w:val="24"/>
          <w:szCs w:val="24"/>
        </w:rPr>
        <w:t xml:space="preserve">see </w:t>
      </w:r>
      <w:r w:rsidR="00693EA1" w:rsidRPr="00DC5CF5">
        <w:rPr>
          <w:rFonts w:ascii="Arial" w:hAnsi="Arial" w:cs="Arial"/>
          <w:sz w:val="24"/>
          <w:szCs w:val="24"/>
        </w:rPr>
        <w:t>appendices</w:t>
      </w:r>
      <w:r w:rsidR="000332A9" w:rsidRPr="00DC5CF5">
        <w:rPr>
          <w:rFonts w:ascii="Arial" w:hAnsi="Arial" w:cs="Arial"/>
          <w:sz w:val="24"/>
          <w:szCs w:val="24"/>
        </w:rPr>
        <w:t xml:space="preserve"> 2, Client write-ups cohort 2</w:t>
      </w:r>
      <w:r w:rsidR="00992642" w:rsidRPr="00DC5CF5">
        <w:rPr>
          <w:rFonts w:ascii="Arial" w:hAnsi="Arial" w:cs="Arial"/>
          <w:sz w:val="24"/>
          <w:szCs w:val="24"/>
        </w:rPr>
        <w:t xml:space="preserve">), this </w:t>
      </w:r>
      <w:r w:rsidR="00DC5CF5" w:rsidRPr="00DC5CF5">
        <w:rPr>
          <w:rFonts w:ascii="Arial" w:hAnsi="Arial" w:cs="Arial"/>
          <w:sz w:val="24"/>
          <w:szCs w:val="24"/>
        </w:rPr>
        <w:t>client</w:t>
      </w:r>
      <w:r w:rsidR="00992642" w:rsidRPr="00DC5CF5">
        <w:rPr>
          <w:rFonts w:ascii="Arial" w:hAnsi="Arial" w:cs="Arial"/>
          <w:sz w:val="24"/>
          <w:szCs w:val="24"/>
        </w:rPr>
        <w:t xml:space="preserve"> has been seen by one outside service provider for the past 2 years and when there was family trauma in his life and that became too hard for him to handle, he </w:t>
      </w:r>
      <w:r w:rsidR="00DC5CF5" w:rsidRPr="00DC5CF5">
        <w:rPr>
          <w:rFonts w:ascii="Arial" w:hAnsi="Arial" w:cs="Arial"/>
          <w:sz w:val="24"/>
          <w:szCs w:val="24"/>
        </w:rPr>
        <w:t>reverted</w:t>
      </w:r>
      <w:r w:rsidR="00992642" w:rsidRPr="00DC5CF5">
        <w:rPr>
          <w:rFonts w:ascii="Arial" w:hAnsi="Arial" w:cs="Arial"/>
          <w:sz w:val="24"/>
          <w:szCs w:val="24"/>
        </w:rPr>
        <w:t xml:space="preserve"> to alcohol. </w:t>
      </w:r>
    </w:p>
    <w:p w:rsidR="000332A9" w:rsidRPr="00DC5CF5" w:rsidRDefault="00AC304D" w:rsidP="00E00BC5">
      <w:pPr>
        <w:pStyle w:val="ListParagraph"/>
        <w:rPr>
          <w:rFonts w:ascii="Arial" w:hAnsi="Arial" w:cs="Arial"/>
          <w:sz w:val="24"/>
          <w:szCs w:val="24"/>
        </w:rPr>
      </w:pPr>
      <w:r w:rsidRPr="00DC5CF5">
        <w:rPr>
          <w:rFonts w:ascii="Arial" w:hAnsi="Arial" w:cs="Arial"/>
          <w:sz w:val="24"/>
          <w:szCs w:val="24"/>
        </w:rPr>
        <w:t xml:space="preserve"> </w:t>
      </w:r>
      <w:r w:rsidR="00992642" w:rsidRPr="00DC5CF5">
        <w:rPr>
          <w:rFonts w:ascii="Arial" w:hAnsi="Arial" w:cs="Arial"/>
          <w:sz w:val="24"/>
          <w:szCs w:val="24"/>
        </w:rPr>
        <w:t xml:space="preserve">  </w:t>
      </w:r>
    </w:p>
    <w:p w:rsidR="00AC304D" w:rsidRPr="00DC5CF5" w:rsidRDefault="004F1EB4" w:rsidP="00AC304D">
      <w:pPr>
        <w:pStyle w:val="ListParagraph"/>
        <w:numPr>
          <w:ilvl w:val="0"/>
          <w:numId w:val="1"/>
        </w:numPr>
        <w:rPr>
          <w:rFonts w:ascii="Arial" w:hAnsi="Arial" w:cs="Arial"/>
          <w:sz w:val="24"/>
          <w:szCs w:val="24"/>
        </w:rPr>
      </w:pPr>
      <w:r>
        <w:rPr>
          <w:rFonts w:ascii="Arial" w:hAnsi="Arial" w:cs="Arial"/>
          <w:sz w:val="24"/>
          <w:szCs w:val="24"/>
        </w:rPr>
        <w:t>We would offer</w:t>
      </w:r>
      <w:r w:rsidR="00E00BC5" w:rsidRPr="00DC5CF5">
        <w:rPr>
          <w:rFonts w:ascii="Arial" w:hAnsi="Arial" w:cs="Arial"/>
          <w:sz w:val="24"/>
          <w:szCs w:val="24"/>
        </w:rPr>
        <w:t xml:space="preserve"> </w:t>
      </w:r>
      <w:r>
        <w:rPr>
          <w:rFonts w:ascii="Arial" w:hAnsi="Arial" w:cs="Arial"/>
          <w:sz w:val="24"/>
          <w:szCs w:val="24"/>
        </w:rPr>
        <w:t>shorter activities that could be delivered in one day to clients who start the program. We then would gradually increase the length of the activities based on how quickly clients would progress on becoming stabilized</w:t>
      </w:r>
      <w:r w:rsidR="00495E20" w:rsidRPr="00DC5CF5">
        <w:rPr>
          <w:rFonts w:ascii="Arial" w:hAnsi="Arial" w:cs="Arial"/>
          <w:sz w:val="24"/>
          <w:szCs w:val="24"/>
        </w:rPr>
        <w:t>.</w:t>
      </w:r>
    </w:p>
    <w:p w:rsidR="00E00BC5" w:rsidRPr="00DC5CF5" w:rsidRDefault="00E00BC5" w:rsidP="00495E20">
      <w:pPr>
        <w:pStyle w:val="ListParagraph"/>
        <w:rPr>
          <w:rFonts w:ascii="Arial" w:hAnsi="Arial" w:cs="Arial"/>
          <w:sz w:val="24"/>
          <w:szCs w:val="24"/>
        </w:rPr>
      </w:pPr>
    </w:p>
    <w:p w:rsidR="00495E20" w:rsidRDefault="00495E20" w:rsidP="00495E20">
      <w:pPr>
        <w:pStyle w:val="ListParagraph"/>
        <w:numPr>
          <w:ilvl w:val="0"/>
          <w:numId w:val="1"/>
        </w:numPr>
        <w:rPr>
          <w:rFonts w:ascii="Arial" w:hAnsi="Arial" w:cs="Arial"/>
          <w:sz w:val="24"/>
          <w:szCs w:val="24"/>
        </w:rPr>
      </w:pPr>
      <w:r w:rsidRPr="00DC5CF5">
        <w:rPr>
          <w:rFonts w:ascii="Arial" w:hAnsi="Arial" w:cs="Arial"/>
          <w:sz w:val="24"/>
          <w:szCs w:val="24"/>
        </w:rPr>
        <w:t xml:space="preserve">The clients already have various barriers and many </w:t>
      </w:r>
      <w:r w:rsidR="00DC5CF5" w:rsidRPr="00DC5CF5">
        <w:rPr>
          <w:rFonts w:ascii="Arial" w:hAnsi="Arial" w:cs="Arial"/>
          <w:sz w:val="24"/>
          <w:szCs w:val="24"/>
        </w:rPr>
        <w:t>challenges,</w:t>
      </w:r>
      <w:r w:rsidRPr="00DC5CF5">
        <w:rPr>
          <w:rFonts w:ascii="Arial" w:hAnsi="Arial" w:cs="Arial"/>
          <w:sz w:val="24"/>
          <w:szCs w:val="24"/>
        </w:rPr>
        <w:t xml:space="preserve"> so the </w:t>
      </w:r>
      <w:r w:rsidR="00AC304D" w:rsidRPr="00DC5CF5">
        <w:rPr>
          <w:rFonts w:ascii="Arial" w:hAnsi="Arial" w:cs="Arial"/>
          <w:sz w:val="24"/>
          <w:szCs w:val="24"/>
        </w:rPr>
        <w:t xml:space="preserve">incentives </w:t>
      </w:r>
      <w:r w:rsidRPr="00DC5CF5">
        <w:rPr>
          <w:rFonts w:ascii="Arial" w:hAnsi="Arial" w:cs="Arial"/>
          <w:sz w:val="24"/>
          <w:szCs w:val="24"/>
        </w:rPr>
        <w:t xml:space="preserve">should be part of the program </w:t>
      </w:r>
      <w:r w:rsidR="00AC304D" w:rsidRPr="00DC5CF5">
        <w:rPr>
          <w:rFonts w:ascii="Arial" w:hAnsi="Arial" w:cs="Arial"/>
          <w:sz w:val="24"/>
          <w:szCs w:val="24"/>
        </w:rPr>
        <w:t xml:space="preserve">to </w:t>
      </w:r>
      <w:r w:rsidRPr="00DC5CF5">
        <w:rPr>
          <w:rFonts w:ascii="Arial" w:hAnsi="Arial" w:cs="Arial"/>
          <w:sz w:val="24"/>
          <w:szCs w:val="24"/>
        </w:rPr>
        <w:t>help and motivate</w:t>
      </w:r>
      <w:r w:rsidR="00AC304D" w:rsidRPr="00DC5CF5">
        <w:rPr>
          <w:rFonts w:ascii="Arial" w:hAnsi="Arial" w:cs="Arial"/>
          <w:sz w:val="24"/>
          <w:szCs w:val="24"/>
        </w:rPr>
        <w:t xml:space="preserve"> the clients to have their one-on-one coaching</w:t>
      </w:r>
      <w:r w:rsidRPr="00DC5CF5">
        <w:rPr>
          <w:rFonts w:ascii="Arial" w:hAnsi="Arial" w:cs="Arial"/>
          <w:sz w:val="24"/>
          <w:szCs w:val="24"/>
        </w:rPr>
        <w:t>/mentoring</w:t>
      </w:r>
      <w:r w:rsidR="00AC304D" w:rsidRPr="00DC5CF5">
        <w:rPr>
          <w:rFonts w:ascii="Arial" w:hAnsi="Arial" w:cs="Arial"/>
          <w:sz w:val="24"/>
          <w:szCs w:val="24"/>
        </w:rPr>
        <w:t xml:space="preserve"> </w:t>
      </w:r>
      <w:r w:rsidRPr="00DC5CF5">
        <w:rPr>
          <w:rFonts w:ascii="Arial" w:hAnsi="Arial" w:cs="Arial"/>
          <w:sz w:val="24"/>
          <w:szCs w:val="24"/>
        </w:rPr>
        <w:t xml:space="preserve">sessions and to participate in the PFAP activities. </w:t>
      </w:r>
    </w:p>
    <w:p w:rsidR="00394853" w:rsidRPr="00394853" w:rsidRDefault="00394853" w:rsidP="00394853">
      <w:pPr>
        <w:pStyle w:val="ListParagraph"/>
        <w:rPr>
          <w:rFonts w:ascii="Arial" w:hAnsi="Arial" w:cs="Arial"/>
          <w:sz w:val="24"/>
          <w:szCs w:val="24"/>
        </w:rPr>
      </w:pPr>
    </w:p>
    <w:p w:rsidR="00394853" w:rsidRPr="00394853" w:rsidRDefault="00394853" w:rsidP="00394853">
      <w:pPr>
        <w:pStyle w:val="ListParagraph"/>
        <w:rPr>
          <w:rFonts w:ascii="Arial" w:hAnsi="Arial" w:cs="Arial"/>
          <w:sz w:val="24"/>
          <w:szCs w:val="24"/>
        </w:rPr>
      </w:pPr>
    </w:p>
    <w:p w:rsidR="00AC304D" w:rsidRDefault="006F1648" w:rsidP="00AC304D">
      <w:pPr>
        <w:pStyle w:val="ListParagraph"/>
        <w:numPr>
          <w:ilvl w:val="0"/>
          <w:numId w:val="1"/>
        </w:numPr>
        <w:rPr>
          <w:rFonts w:ascii="Arial" w:hAnsi="Arial" w:cs="Arial"/>
          <w:sz w:val="24"/>
          <w:szCs w:val="24"/>
        </w:rPr>
      </w:pPr>
      <w:r w:rsidRPr="00DC5CF5">
        <w:rPr>
          <w:rFonts w:ascii="Arial" w:hAnsi="Arial" w:cs="Arial"/>
          <w:sz w:val="24"/>
          <w:szCs w:val="24"/>
        </w:rPr>
        <w:t>There should be at least two drug and alcohol counsellors on site so that clients can se</w:t>
      </w:r>
      <w:r w:rsidR="00CC2DE3" w:rsidRPr="00DC5CF5">
        <w:rPr>
          <w:rFonts w:ascii="Arial" w:hAnsi="Arial" w:cs="Arial"/>
          <w:sz w:val="24"/>
          <w:szCs w:val="24"/>
        </w:rPr>
        <w:t>e them sooner.  W</w:t>
      </w:r>
      <w:r w:rsidRPr="00DC5CF5">
        <w:rPr>
          <w:rFonts w:ascii="Arial" w:hAnsi="Arial" w:cs="Arial"/>
          <w:sz w:val="24"/>
          <w:szCs w:val="24"/>
        </w:rPr>
        <w:t>hen clients</w:t>
      </w:r>
      <w:r w:rsidR="00693EA1" w:rsidRPr="00DC5CF5">
        <w:rPr>
          <w:rFonts w:ascii="Arial" w:hAnsi="Arial" w:cs="Arial"/>
          <w:sz w:val="24"/>
          <w:szCs w:val="24"/>
        </w:rPr>
        <w:t xml:space="preserve"> build trust with their</w:t>
      </w:r>
      <w:r w:rsidRPr="00DC5CF5">
        <w:rPr>
          <w:rFonts w:ascii="Arial" w:hAnsi="Arial" w:cs="Arial"/>
          <w:sz w:val="24"/>
          <w:szCs w:val="24"/>
        </w:rPr>
        <w:t xml:space="preserve"> one-on-</w:t>
      </w:r>
      <w:r w:rsidR="00693EA1" w:rsidRPr="00DC5CF5">
        <w:rPr>
          <w:rFonts w:ascii="Arial" w:hAnsi="Arial" w:cs="Arial"/>
          <w:sz w:val="24"/>
          <w:szCs w:val="24"/>
        </w:rPr>
        <w:t>one coache</w:t>
      </w:r>
      <w:r w:rsidRPr="00DC5CF5">
        <w:rPr>
          <w:rFonts w:ascii="Arial" w:hAnsi="Arial" w:cs="Arial"/>
          <w:sz w:val="24"/>
          <w:szCs w:val="24"/>
        </w:rPr>
        <w:t>s</w:t>
      </w:r>
      <w:r w:rsidR="00CC2DE3" w:rsidRPr="00DC5CF5">
        <w:rPr>
          <w:rFonts w:ascii="Arial" w:hAnsi="Arial" w:cs="Arial"/>
          <w:sz w:val="24"/>
          <w:szCs w:val="24"/>
        </w:rPr>
        <w:t>/mentors</w:t>
      </w:r>
      <w:r w:rsidRPr="00DC5CF5">
        <w:rPr>
          <w:rFonts w:ascii="Arial" w:hAnsi="Arial" w:cs="Arial"/>
          <w:sz w:val="24"/>
          <w:szCs w:val="24"/>
        </w:rPr>
        <w:t>,</w:t>
      </w:r>
      <w:r w:rsidR="00693EA1" w:rsidRPr="00DC5CF5">
        <w:rPr>
          <w:rFonts w:ascii="Arial" w:hAnsi="Arial" w:cs="Arial"/>
          <w:sz w:val="24"/>
          <w:szCs w:val="24"/>
        </w:rPr>
        <w:t xml:space="preserve"> they are more willing to see the referred service provider </w:t>
      </w:r>
      <w:r w:rsidR="00CC2DE3" w:rsidRPr="00DC5CF5">
        <w:rPr>
          <w:rFonts w:ascii="Arial" w:hAnsi="Arial" w:cs="Arial"/>
          <w:sz w:val="24"/>
          <w:szCs w:val="24"/>
        </w:rPr>
        <w:t>that their job coach recommends</w:t>
      </w:r>
      <w:r w:rsidR="00693EA1" w:rsidRPr="00DC5CF5">
        <w:rPr>
          <w:rFonts w:ascii="Arial" w:hAnsi="Arial" w:cs="Arial"/>
          <w:sz w:val="24"/>
          <w:szCs w:val="24"/>
        </w:rPr>
        <w:t xml:space="preserve">. </w:t>
      </w:r>
      <w:r w:rsidR="00CC2DE3" w:rsidRPr="00DC5CF5">
        <w:rPr>
          <w:rFonts w:ascii="Arial" w:hAnsi="Arial" w:cs="Arial"/>
          <w:sz w:val="24"/>
          <w:szCs w:val="24"/>
        </w:rPr>
        <w:t xml:space="preserve"> </w:t>
      </w:r>
      <w:r w:rsidR="00693EA1" w:rsidRPr="00DC5CF5">
        <w:rPr>
          <w:rFonts w:ascii="Arial" w:hAnsi="Arial" w:cs="Arial"/>
          <w:sz w:val="24"/>
          <w:szCs w:val="24"/>
        </w:rPr>
        <w:t>T</w:t>
      </w:r>
      <w:r w:rsidRPr="00DC5CF5">
        <w:rPr>
          <w:rFonts w:ascii="Arial" w:hAnsi="Arial" w:cs="Arial"/>
          <w:sz w:val="24"/>
          <w:szCs w:val="24"/>
        </w:rPr>
        <w:t>hey seem to be more willing to see referrals more easily after a session and when a drug and alcohol counsellor is more re</w:t>
      </w:r>
      <w:r w:rsidR="00CC2DE3" w:rsidRPr="00DC5CF5">
        <w:rPr>
          <w:rFonts w:ascii="Arial" w:hAnsi="Arial" w:cs="Arial"/>
          <w:sz w:val="24"/>
          <w:szCs w:val="24"/>
        </w:rPr>
        <w:t>adily available after a session; additionally, the wrap around</w:t>
      </w:r>
      <w:r w:rsidRPr="00DC5CF5">
        <w:rPr>
          <w:rFonts w:ascii="Arial" w:hAnsi="Arial" w:cs="Arial"/>
          <w:sz w:val="24"/>
          <w:szCs w:val="24"/>
        </w:rPr>
        <w:t xml:space="preserve"> </w:t>
      </w:r>
      <w:r w:rsidR="00CC2DE3" w:rsidRPr="00DC5CF5">
        <w:rPr>
          <w:rFonts w:ascii="Arial" w:hAnsi="Arial" w:cs="Arial"/>
          <w:sz w:val="24"/>
          <w:szCs w:val="24"/>
        </w:rPr>
        <w:t xml:space="preserve">service would better serve </w:t>
      </w:r>
      <w:r w:rsidR="00693EA1" w:rsidRPr="00DC5CF5">
        <w:rPr>
          <w:rFonts w:ascii="Arial" w:hAnsi="Arial" w:cs="Arial"/>
          <w:sz w:val="24"/>
          <w:szCs w:val="24"/>
        </w:rPr>
        <w:t>the cli</w:t>
      </w:r>
      <w:r w:rsidR="00CC2DE3" w:rsidRPr="00DC5CF5">
        <w:rPr>
          <w:rFonts w:ascii="Arial" w:hAnsi="Arial" w:cs="Arial"/>
          <w:sz w:val="24"/>
          <w:szCs w:val="24"/>
        </w:rPr>
        <w:t>ent in a timely manner</w:t>
      </w:r>
      <w:r w:rsidR="00693EA1" w:rsidRPr="00DC5CF5">
        <w:rPr>
          <w:rFonts w:ascii="Arial" w:hAnsi="Arial" w:cs="Arial"/>
          <w:sz w:val="24"/>
          <w:szCs w:val="24"/>
        </w:rPr>
        <w:t>.</w:t>
      </w:r>
      <w:r w:rsidRPr="00DC5CF5">
        <w:rPr>
          <w:rFonts w:ascii="Arial" w:hAnsi="Arial" w:cs="Arial"/>
          <w:sz w:val="24"/>
          <w:szCs w:val="24"/>
        </w:rPr>
        <w:t xml:space="preserve"> </w:t>
      </w:r>
      <w:r w:rsidR="00CC2DE3" w:rsidRPr="00DC5CF5">
        <w:rPr>
          <w:rFonts w:ascii="Arial" w:hAnsi="Arial" w:cs="Arial"/>
          <w:sz w:val="24"/>
          <w:szCs w:val="24"/>
        </w:rPr>
        <w:t xml:space="preserve"> After a coaching/mentoring session the clients tend to be more motivated and receptive of further guidance. </w:t>
      </w:r>
    </w:p>
    <w:p w:rsidR="00394853" w:rsidRPr="00394853" w:rsidRDefault="00394853" w:rsidP="00394853">
      <w:pPr>
        <w:pStyle w:val="ListParagraph"/>
        <w:numPr>
          <w:ilvl w:val="0"/>
          <w:numId w:val="1"/>
        </w:numPr>
        <w:rPr>
          <w:rFonts w:ascii="Arial" w:hAnsi="Arial" w:cs="Arial"/>
          <w:sz w:val="24"/>
          <w:szCs w:val="24"/>
        </w:rPr>
      </w:pPr>
      <w:r>
        <w:rPr>
          <w:rFonts w:ascii="Arial" w:hAnsi="Arial" w:cs="Arial"/>
          <w:sz w:val="24"/>
          <w:szCs w:val="24"/>
        </w:rPr>
        <w:t xml:space="preserve">Buy in with other agencies such as community mental health is critical. </w:t>
      </w:r>
    </w:p>
    <w:bookmarkEnd w:id="1"/>
    <w:p w:rsidR="00CC2DE3" w:rsidRPr="00DC5CF5" w:rsidRDefault="00CC2DE3" w:rsidP="00CC2DE3">
      <w:pPr>
        <w:pStyle w:val="ListParagraph"/>
        <w:rPr>
          <w:rFonts w:ascii="Arial" w:hAnsi="Arial" w:cs="Arial"/>
          <w:sz w:val="24"/>
          <w:szCs w:val="24"/>
        </w:rPr>
      </w:pPr>
    </w:p>
    <w:p w:rsidR="006D1F2B" w:rsidRPr="004F1EB4" w:rsidRDefault="003D6B02" w:rsidP="004F1EB4">
      <w:pPr>
        <w:rPr>
          <w:rFonts w:ascii="Arial" w:hAnsi="Arial" w:cs="Arial"/>
          <w:b/>
          <w:sz w:val="24"/>
          <w:szCs w:val="24"/>
        </w:rPr>
      </w:pPr>
      <w:r>
        <w:rPr>
          <w:rFonts w:ascii="Arial" w:hAnsi="Arial" w:cs="Arial"/>
          <w:b/>
          <w:sz w:val="24"/>
          <w:szCs w:val="24"/>
        </w:rPr>
        <w:t>CONCLUSION</w:t>
      </w:r>
    </w:p>
    <w:p w:rsidR="006D1F2B" w:rsidRPr="00DC5CF5" w:rsidRDefault="006D1F2B" w:rsidP="006D1F2B">
      <w:pPr>
        <w:pStyle w:val="ListParagraph"/>
        <w:rPr>
          <w:rFonts w:ascii="Arial" w:hAnsi="Arial" w:cs="Arial"/>
          <w:b/>
          <w:sz w:val="24"/>
          <w:szCs w:val="24"/>
        </w:rPr>
      </w:pPr>
    </w:p>
    <w:p w:rsidR="00093FB1" w:rsidRPr="00DC5CF5" w:rsidRDefault="0002257E" w:rsidP="006D1F2B">
      <w:pPr>
        <w:pStyle w:val="ListParagraph"/>
        <w:rPr>
          <w:rFonts w:ascii="Arial" w:hAnsi="Arial" w:cs="Arial"/>
          <w:sz w:val="24"/>
          <w:szCs w:val="24"/>
        </w:rPr>
      </w:pPr>
      <w:r w:rsidRPr="00DC5CF5">
        <w:rPr>
          <w:rFonts w:ascii="Arial" w:hAnsi="Arial" w:cs="Arial"/>
          <w:sz w:val="24"/>
          <w:szCs w:val="24"/>
        </w:rPr>
        <w:t>The KFS executive expertise</w:t>
      </w:r>
      <w:r w:rsidR="00CE3042" w:rsidRPr="00DC5CF5">
        <w:rPr>
          <w:rFonts w:ascii="Arial" w:hAnsi="Arial" w:cs="Arial"/>
          <w:sz w:val="24"/>
          <w:szCs w:val="24"/>
        </w:rPr>
        <w:t>,</w:t>
      </w:r>
      <w:r w:rsidRPr="00DC5CF5">
        <w:rPr>
          <w:rFonts w:ascii="Arial" w:hAnsi="Arial" w:cs="Arial"/>
          <w:sz w:val="24"/>
          <w:szCs w:val="24"/>
        </w:rPr>
        <w:t xml:space="preserve"> guidance and support for the PFAP team was instrumental in PFAP’s clients</w:t>
      </w:r>
      <w:r w:rsidR="00093FB1" w:rsidRPr="00DC5CF5">
        <w:rPr>
          <w:rFonts w:ascii="Arial" w:hAnsi="Arial" w:cs="Arial"/>
          <w:sz w:val="24"/>
          <w:szCs w:val="24"/>
        </w:rPr>
        <w:t>’</w:t>
      </w:r>
      <w:r w:rsidRPr="00DC5CF5">
        <w:rPr>
          <w:rFonts w:ascii="Arial" w:hAnsi="Arial" w:cs="Arial"/>
          <w:sz w:val="24"/>
          <w:szCs w:val="24"/>
        </w:rPr>
        <w:t xml:space="preserve"> successes and the </w:t>
      </w:r>
      <w:r w:rsidR="00093FB1" w:rsidRPr="00DC5CF5">
        <w:rPr>
          <w:rFonts w:ascii="Arial" w:hAnsi="Arial" w:cs="Arial"/>
          <w:sz w:val="24"/>
          <w:szCs w:val="24"/>
        </w:rPr>
        <w:t xml:space="preserve">PFAP teams continued support for the </w:t>
      </w:r>
      <w:r w:rsidRPr="00DC5CF5">
        <w:rPr>
          <w:rFonts w:ascii="Arial" w:hAnsi="Arial" w:cs="Arial"/>
          <w:sz w:val="24"/>
          <w:szCs w:val="24"/>
        </w:rPr>
        <w:t>clients who had what at times seemed like insurmountable challenges</w:t>
      </w:r>
      <w:r w:rsidR="00093FB1" w:rsidRPr="00DC5CF5">
        <w:rPr>
          <w:rFonts w:ascii="Arial" w:hAnsi="Arial" w:cs="Arial"/>
          <w:sz w:val="24"/>
          <w:szCs w:val="24"/>
        </w:rPr>
        <w:t xml:space="preserve">.  The PFAP team’s ability to build rapport with the clients and gain their trust required constantly adapting and responding </w:t>
      </w:r>
      <w:r w:rsidR="002208E4" w:rsidRPr="00DC5CF5">
        <w:rPr>
          <w:rFonts w:ascii="Arial" w:hAnsi="Arial" w:cs="Arial"/>
          <w:sz w:val="24"/>
          <w:szCs w:val="24"/>
        </w:rPr>
        <w:t xml:space="preserve">to </w:t>
      </w:r>
      <w:r w:rsidR="00093FB1" w:rsidRPr="00DC5CF5">
        <w:rPr>
          <w:rFonts w:ascii="Arial" w:hAnsi="Arial" w:cs="Arial"/>
          <w:sz w:val="24"/>
          <w:szCs w:val="24"/>
        </w:rPr>
        <w:t xml:space="preserve">the clients </w:t>
      </w:r>
      <w:r w:rsidR="00A07D53">
        <w:rPr>
          <w:rFonts w:ascii="Arial" w:hAnsi="Arial" w:cs="Arial"/>
          <w:sz w:val="24"/>
          <w:szCs w:val="24"/>
        </w:rPr>
        <w:t xml:space="preserve">almost at a </w:t>
      </w:r>
      <w:r w:rsidR="00631991">
        <w:rPr>
          <w:rFonts w:ascii="Arial" w:hAnsi="Arial" w:cs="Arial"/>
          <w:sz w:val="24"/>
          <w:szCs w:val="24"/>
        </w:rPr>
        <w:t>moment’s</w:t>
      </w:r>
      <w:r w:rsidR="00A07D53">
        <w:rPr>
          <w:rFonts w:ascii="Arial" w:hAnsi="Arial" w:cs="Arial"/>
          <w:sz w:val="24"/>
          <w:szCs w:val="24"/>
        </w:rPr>
        <w:t xml:space="preserve"> notice</w:t>
      </w:r>
    </w:p>
    <w:p w:rsidR="00695E15" w:rsidRPr="00DC5CF5" w:rsidRDefault="00695E15" w:rsidP="006D1F2B">
      <w:pPr>
        <w:pStyle w:val="ListParagraph"/>
        <w:rPr>
          <w:rFonts w:ascii="Arial" w:hAnsi="Arial" w:cs="Arial"/>
          <w:sz w:val="24"/>
          <w:szCs w:val="24"/>
        </w:rPr>
      </w:pPr>
    </w:p>
    <w:p w:rsidR="00695E15" w:rsidRPr="00DC5CF5" w:rsidRDefault="002208E4" w:rsidP="006D1F2B">
      <w:pPr>
        <w:pStyle w:val="ListParagraph"/>
        <w:rPr>
          <w:rFonts w:ascii="Arial" w:hAnsi="Arial" w:cs="Arial"/>
          <w:sz w:val="24"/>
          <w:szCs w:val="24"/>
        </w:rPr>
      </w:pPr>
      <w:r w:rsidRPr="00DC5CF5">
        <w:rPr>
          <w:rFonts w:ascii="Arial" w:hAnsi="Arial" w:cs="Arial"/>
          <w:sz w:val="24"/>
          <w:szCs w:val="24"/>
        </w:rPr>
        <w:t xml:space="preserve">All the activities that were planned through the year were geared towards the clients experiencing positive changes by connecting to the land, culture, and language to experience </w:t>
      </w:r>
      <w:r w:rsidR="00DB49D0" w:rsidRPr="00DC5CF5">
        <w:rPr>
          <w:rFonts w:ascii="Arial" w:hAnsi="Arial" w:cs="Arial"/>
          <w:sz w:val="24"/>
          <w:szCs w:val="24"/>
        </w:rPr>
        <w:t xml:space="preserve">positive changes and self-identification.  </w:t>
      </w:r>
      <w:r w:rsidR="00695E15" w:rsidRPr="00DC5CF5">
        <w:rPr>
          <w:rFonts w:ascii="Arial" w:hAnsi="Arial" w:cs="Arial"/>
          <w:sz w:val="24"/>
          <w:szCs w:val="24"/>
        </w:rPr>
        <w:t>Through the different activities they were able to positively view their own personal skills, which in turn helped them gain self-identity, self-esteem and confidence. Through this new insight and coaching/mentoring they were more motivated to want to make positive changes</w:t>
      </w:r>
      <w:r w:rsidRPr="00DC5CF5">
        <w:rPr>
          <w:rFonts w:ascii="Arial" w:hAnsi="Arial" w:cs="Arial"/>
          <w:sz w:val="24"/>
          <w:szCs w:val="24"/>
        </w:rPr>
        <w:t xml:space="preserve"> resulting in healthier lifestyles contributing to securing stable housing, becoming employable, getting full-time employment, getting education and getting involved in the community, etc. </w:t>
      </w:r>
      <w:r w:rsidR="00B23D1C" w:rsidRPr="00DC5CF5">
        <w:rPr>
          <w:rFonts w:ascii="Arial" w:hAnsi="Arial" w:cs="Arial"/>
          <w:sz w:val="24"/>
          <w:szCs w:val="24"/>
        </w:rPr>
        <w:t xml:space="preserve">  </w:t>
      </w:r>
    </w:p>
    <w:p w:rsidR="0002257E" w:rsidRPr="00DC5CF5" w:rsidRDefault="0002257E" w:rsidP="006D1F2B">
      <w:pPr>
        <w:pStyle w:val="ListParagraph"/>
        <w:rPr>
          <w:rFonts w:ascii="Arial" w:hAnsi="Arial" w:cs="Arial"/>
          <w:sz w:val="24"/>
          <w:szCs w:val="24"/>
        </w:rPr>
      </w:pPr>
      <w:r w:rsidRPr="00DC5CF5">
        <w:rPr>
          <w:rFonts w:ascii="Arial" w:hAnsi="Arial" w:cs="Arial"/>
          <w:sz w:val="24"/>
          <w:szCs w:val="24"/>
        </w:rPr>
        <w:t xml:space="preserve">  </w:t>
      </w:r>
    </w:p>
    <w:p w:rsidR="006D1F2B" w:rsidRDefault="006D1F2B" w:rsidP="006D1F2B">
      <w:pPr>
        <w:pStyle w:val="ListParagraph"/>
        <w:rPr>
          <w:rFonts w:ascii="Arial" w:hAnsi="Arial" w:cs="Arial"/>
          <w:sz w:val="24"/>
          <w:szCs w:val="24"/>
        </w:rPr>
      </w:pPr>
      <w:r w:rsidRPr="00DC5CF5">
        <w:rPr>
          <w:rFonts w:ascii="Arial" w:hAnsi="Arial" w:cs="Arial"/>
          <w:sz w:val="24"/>
          <w:szCs w:val="24"/>
        </w:rPr>
        <w:t>Through collaborating with other service providers in the community of Terrace, Kermode has made an impressi</w:t>
      </w:r>
      <w:r w:rsidR="0002257E" w:rsidRPr="00DC5CF5">
        <w:rPr>
          <w:rFonts w:ascii="Arial" w:hAnsi="Arial" w:cs="Arial"/>
          <w:sz w:val="24"/>
          <w:szCs w:val="24"/>
        </w:rPr>
        <w:t>on on many people with barriers</w:t>
      </w:r>
      <w:r w:rsidRPr="00DC5CF5">
        <w:rPr>
          <w:rFonts w:ascii="Arial" w:hAnsi="Arial" w:cs="Arial"/>
          <w:sz w:val="24"/>
          <w:szCs w:val="24"/>
        </w:rPr>
        <w:t xml:space="preserve"> who </w:t>
      </w:r>
      <w:r w:rsidR="0076755B" w:rsidRPr="00DC5CF5">
        <w:rPr>
          <w:rFonts w:ascii="Arial" w:hAnsi="Arial" w:cs="Arial"/>
          <w:sz w:val="24"/>
          <w:szCs w:val="24"/>
        </w:rPr>
        <w:t xml:space="preserve">want to make changes.  The PFAP </w:t>
      </w:r>
      <w:r w:rsidR="00810A43" w:rsidRPr="00DC5CF5">
        <w:rPr>
          <w:rFonts w:ascii="Arial" w:hAnsi="Arial" w:cs="Arial"/>
          <w:sz w:val="24"/>
          <w:szCs w:val="24"/>
        </w:rPr>
        <w:t xml:space="preserve">not only </w:t>
      </w:r>
      <w:r w:rsidR="0076755B" w:rsidRPr="00DC5CF5">
        <w:rPr>
          <w:rFonts w:ascii="Arial" w:hAnsi="Arial" w:cs="Arial"/>
          <w:sz w:val="24"/>
          <w:szCs w:val="24"/>
        </w:rPr>
        <w:t>successfully strengthened the KFS relationships</w:t>
      </w:r>
      <w:r w:rsidR="002208E4" w:rsidRPr="00DC5CF5">
        <w:rPr>
          <w:rFonts w:ascii="Arial" w:hAnsi="Arial" w:cs="Arial"/>
          <w:sz w:val="24"/>
          <w:szCs w:val="24"/>
        </w:rPr>
        <w:t xml:space="preserve"> in the community</w:t>
      </w:r>
      <w:r w:rsidR="008D148B" w:rsidRPr="00DC5CF5">
        <w:rPr>
          <w:rFonts w:ascii="Arial" w:hAnsi="Arial" w:cs="Arial"/>
          <w:sz w:val="24"/>
          <w:szCs w:val="24"/>
        </w:rPr>
        <w:t xml:space="preserve"> such as City of Terrace, Ksan </w:t>
      </w:r>
      <w:r w:rsidR="00DC5CF5" w:rsidRPr="00DC5CF5">
        <w:rPr>
          <w:rFonts w:ascii="Arial" w:hAnsi="Arial" w:cs="Arial"/>
          <w:sz w:val="24"/>
          <w:szCs w:val="24"/>
        </w:rPr>
        <w:t>Women’s</w:t>
      </w:r>
      <w:r w:rsidR="008D148B" w:rsidRPr="00DC5CF5">
        <w:rPr>
          <w:rFonts w:ascii="Arial" w:hAnsi="Arial" w:cs="Arial"/>
          <w:sz w:val="24"/>
          <w:szCs w:val="24"/>
        </w:rPr>
        <w:t xml:space="preserve"> S</w:t>
      </w:r>
      <w:r w:rsidR="002208E4" w:rsidRPr="00DC5CF5">
        <w:rPr>
          <w:rFonts w:ascii="Arial" w:hAnsi="Arial" w:cs="Arial"/>
          <w:sz w:val="24"/>
          <w:szCs w:val="24"/>
        </w:rPr>
        <w:t>helter, and TDCSS</w:t>
      </w:r>
      <w:r w:rsidR="00DB49D0" w:rsidRPr="00DC5CF5">
        <w:rPr>
          <w:rFonts w:ascii="Arial" w:hAnsi="Arial" w:cs="Arial"/>
          <w:sz w:val="24"/>
          <w:szCs w:val="24"/>
        </w:rPr>
        <w:t xml:space="preserve"> </w:t>
      </w:r>
      <w:r w:rsidR="00810A43" w:rsidRPr="00DC5CF5">
        <w:rPr>
          <w:rFonts w:ascii="Arial" w:hAnsi="Arial" w:cs="Arial"/>
          <w:sz w:val="24"/>
          <w:szCs w:val="24"/>
        </w:rPr>
        <w:t>to help reduce the homelessness</w:t>
      </w:r>
      <w:r w:rsidR="00670EFF" w:rsidRPr="00DC5CF5">
        <w:rPr>
          <w:rFonts w:ascii="Arial" w:hAnsi="Arial" w:cs="Arial"/>
          <w:sz w:val="24"/>
          <w:szCs w:val="24"/>
        </w:rPr>
        <w:t>,</w:t>
      </w:r>
      <w:r w:rsidR="00810A43" w:rsidRPr="00DC5CF5">
        <w:rPr>
          <w:rFonts w:ascii="Arial" w:hAnsi="Arial" w:cs="Arial"/>
          <w:sz w:val="24"/>
          <w:szCs w:val="24"/>
        </w:rPr>
        <w:t xml:space="preserve"> it also </w:t>
      </w:r>
      <w:r w:rsidR="00670EFF" w:rsidRPr="00DC5CF5">
        <w:rPr>
          <w:rFonts w:ascii="Arial" w:hAnsi="Arial" w:cs="Arial"/>
          <w:sz w:val="24"/>
          <w:szCs w:val="24"/>
        </w:rPr>
        <w:t>demonstrated</w:t>
      </w:r>
      <w:r w:rsidR="00810A43" w:rsidRPr="00DC5CF5">
        <w:rPr>
          <w:rFonts w:ascii="Arial" w:hAnsi="Arial" w:cs="Arial"/>
          <w:sz w:val="24"/>
          <w:szCs w:val="24"/>
        </w:rPr>
        <w:t xml:space="preserve"> that PFAP benefit</w:t>
      </w:r>
      <w:r w:rsidR="00670EFF" w:rsidRPr="00DC5CF5">
        <w:rPr>
          <w:rFonts w:ascii="Arial" w:hAnsi="Arial" w:cs="Arial"/>
          <w:sz w:val="24"/>
          <w:szCs w:val="24"/>
        </w:rPr>
        <w:t>t</w:t>
      </w:r>
      <w:r w:rsidR="00810A43" w:rsidRPr="00DC5CF5">
        <w:rPr>
          <w:rFonts w:ascii="Arial" w:hAnsi="Arial" w:cs="Arial"/>
          <w:sz w:val="24"/>
          <w:szCs w:val="24"/>
        </w:rPr>
        <w:t>ed the clients and service system in Terrace through the collaborat</w:t>
      </w:r>
      <w:r w:rsidR="00670EFF" w:rsidRPr="00DC5CF5">
        <w:rPr>
          <w:rFonts w:ascii="Arial" w:hAnsi="Arial" w:cs="Arial"/>
          <w:sz w:val="24"/>
          <w:szCs w:val="24"/>
        </w:rPr>
        <w:t>ive initiatives and consults</w:t>
      </w:r>
      <w:r w:rsidR="00810A43" w:rsidRPr="00DC5CF5">
        <w:rPr>
          <w:rFonts w:ascii="Arial" w:hAnsi="Arial" w:cs="Arial"/>
          <w:sz w:val="24"/>
          <w:szCs w:val="24"/>
        </w:rPr>
        <w:t xml:space="preserve"> that were formed with the service providers in the community of Terrace. </w:t>
      </w:r>
    </w:p>
    <w:p w:rsidR="006844A3" w:rsidRDefault="006844A3" w:rsidP="006D1F2B">
      <w:pPr>
        <w:pStyle w:val="ListParagraph"/>
        <w:rPr>
          <w:rFonts w:ascii="Arial" w:hAnsi="Arial" w:cs="Arial"/>
          <w:sz w:val="24"/>
          <w:szCs w:val="24"/>
        </w:rPr>
      </w:pPr>
    </w:p>
    <w:p w:rsidR="006844A3" w:rsidRDefault="006844A3" w:rsidP="006D1F2B">
      <w:pPr>
        <w:pStyle w:val="ListParagraph"/>
        <w:rPr>
          <w:rFonts w:ascii="Arial" w:hAnsi="Arial" w:cs="Arial"/>
          <w:sz w:val="24"/>
          <w:szCs w:val="24"/>
        </w:rPr>
      </w:pPr>
    </w:p>
    <w:p w:rsidR="00A07D53" w:rsidRPr="006844A3" w:rsidRDefault="00A07D53" w:rsidP="006D1F2B">
      <w:pPr>
        <w:pStyle w:val="ListParagraph"/>
        <w:rPr>
          <w:rFonts w:ascii="Arial" w:hAnsi="Arial" w:cs="Arial"/>
          <w:b/>
          <w:sz w:val="28"/>
          <w:szCs w:val="28"/>
        </w:rPr>
      </w:pPr>
    </w:p>
    <w:p w:rsidR="00DB49D0" w:rsidRPr="00DC5CF5" w:rsidRDefault="00DB49D0" w:rsidP="006D1F2B">
      <w:pPr>
        <w:pStyle w:val="ListParagraph"/>
        <w:rPr>
          <w:rFonts w:ascii="Arial" w:hAnsi="Arial" w:cs="Arial"/>
          <w:sz w:val="24"/>
          <w:szCs w:val="24"/>
        </w:rPr>
      </w:pPr>
    </w:p>
    <w:p w:rsidR="00DB49D0" w:rsidRPr="00DC5CF5" w:rsidRDefault="00DB49D0" w:rsidP="00DB49D0">
      <w:pPr>
        <w:rPr>
          <w:rFonts w:ascii="Arial" w:hAnsi="Arial" w:cs="Arial"/>
          <w:sz w:val="24"/>
          <w:szCs w:val="24"/>
        </w:rPr>
      </w:pPr>
    </w:p>
    <w:p w:rsidR="002208E4" w:rsidRPr="00DC5CF5" w:rsidRDefault="002208E4" w:rsidP="006D1F2B">
      <w:pPr>
        <w:pStyle w:val="ListParagraph"/>
        <w:rPr>
          <w:rFonts w:ascii="Arial" w:hAnsi="Arial" w:cs="Arial"/>
          <w:sz w:val="24"/>
          <w:szCs w:val="24"/>
        </w:rPr>
      </w:pPr>
    </w:p>
    <w:p w:rsidR="008D3129" w:rsidRPr="00DC5CF5" w:rsidRDefault="008D3129" w:rsidP="005437B6">
      <w:pPr>
        <w:spacing w:after="0"/>
        <w:rPr>
          <w:rFonts w:ascii="Arial" w:hAnsi="Arial" w:cs="Arial"/>
          <w:b/>
          <w:sz w:val="24"/>
          <w:szCs w:val="24"/>
        </w:rPr>
      </w:pPr>
    </w:p>
    <w:p w:rsidR="008D3129" w:rsidRPr="00DC5CF5" w:rsidRDefault="008D3129" w:rsidP="005437B6">
      <w:pPr>
        <w:spacing w:after="0"/>
        <w:rPr>
          <w:rFonts w:ascii="Arial" w:hAnsi="Arial" w:cs="Arial"/>
          <w:b/>
          <w:sz w:val="24"/>
          <w:szCs w:val="24"/>
        </w:rPr>
      </w:pPr>
    </w:p>
    <w:p w:rsidR="008D3129" w:rsidRPr="00DC5CF5" w:rsidRDefault="008D3129" w:rsidP="005437B6">
      <w:pPr>
        <w:spacing w:after="0"/>
        <w:rPr>
          <w:rFonts w:ascii="Arial" w:hAnsi="Arial" w:cs="Arial"/>
          <w:b/>
          <w:sz w:val="24"/>
          <w:szCs w:val="24"/>
        </w:rPr>
      </w:pPr>
    </w:p>
    <w:p w:rsidR="003D6B02" w:rsidRDefault="003D6B02" w:rsidP="005437B6">
      <w:pPr>
        <w:spacing w:after="0"/>
        <w:rPr>
          <w:rFonts w:ascii="Arial" w:hAnsi="Arial" w:cs="Arial"/>
          <w:b/>
          <w:sz w:val="24"/>
          <w:szCs w:val="24"/>
        </w:rPr>
      </w:pPr>
    </w:p>
    <w:p w:rsidR="003D6B02" w:rsidRDefault="003D6B02" w:rsidP="005437B6">
      <w:pPr>
        <w:spacing w:after="0"/>
        <w:rPr>
          <w:rFonts w:ascii="Arial" w:hAnsi="Arial" w:cs="Arial"/>
          <w:b/>
          <w:sz w:val="24"/>
          <w:szCs w:val="24"/>
        </w:rPr>
      </w:pPr>
    </w:p>
    <w:p w:rsidR="003D6B02" w:rsidRDefault="003D6B02" w:rsidP="005437B6">
      <w:pPr>
        <w:spacing w:after="0"/>
        <w:rPr>
          <w:rFonts w:ascii="Arial" w:hAnsi="Arial" w:cs="Arial"/>
          <w:b/>
          <w:sz w:val="24"/>
          <w:szCs w:val="24"/>
        </w:rPr>
      </w:pPr>
    </w:p>
    <w:p w:rsidR="003D6B02" w:rsidRDefault="003D6B02" w:rsidP="005437B6">
      <w:pPr>
        <w:spacing w:after="0"/>
        <w:rPr>
          <w:rFonts w:ascii="Arial" w:hAnsi="Arial" w:cs="Arial"/>
          <w:b/>
          <w:sz w:val="24"/>
          <w:szCs w:val="24"/>
        </w:rPr>
      </w:pPr>
    </w:p>
    <w:p w:rsidR="003D6B02" w:rsidRDefault="003D6B02" w:rsidP="005437B6">
      <w:pPr>
        <w:spacing w:after="0"/>
        <w:rPr>
          <w:rFonts w:ascii="Arial" w:hAnsi="Arial" w:cs="Arial"/>
          <w:b/>
          <w:sz w:val="24"/>
          <w:szCs w:val="24"/>
        </w:rPr>
      </w:pPr>
    </w:p>
    <w:p w:rsidR="00871BC5" w:rsidRDefault="00871BC5" w:rsidP="005437B6">
      <w:pPr>
        <w:spacing w:after="0"/>
        <w:rPr>
          <w:rFonts w:ascii="Arial" w:hAnsi="Arial" w:cs="Arial"/>
          <w:b/>
          <w:sz w:val="24"/>
          <w:szCs w:val="24"/>
        </w:rPr>
      </w:pPr>
    </w:p>
    <w:p w:rsidR="00871BC5" w:rsidRDefault="00871BC5" w:rsidP="005437B6">
      <w:pPr>
        <w:spacing w:after="0"/>
        <w:rPr>
          <w:rFonts w:ascii="Arial" w:hAnsi="Arial" w:cs="Arial"/>
          <w:b/>
          <w:sz w:val="24"/>
          <w:szCs w:val="24"/>
        </w:rPr>
      </w:pPr>
    </w:p>
    <w:p w:rsidR="00871BC5" w:rsidRDefault="00871BC5" w:rsidP="005437B6">
      <w:pPr>
        <w:spacing w:after="0"/>
        <w:rPr>
          <w:rFonts w:ascii="Arial" w:hAnsi="Arial" w:cs="Arial"/>
          <w:b/>
          <w:sz w:val="24"/>
          <w:szCs w:val="24"/>
        </w:rPr>
      </w:pPr>
    </w:p>
    <w:p w:rsidR="00871BC5" w:rsidRDefault="00871BC5" w:rsidP="005437B6">
      <w:pPr>
        <w:spacing w:after="0"/>
        <w:rPr>
          <w:rFonts w:ascii="Arial" w:hAnsi="Arial" w:cs="Arial"/>
          <w:b/>
          <w:sz w:val="24"/>
          <w:szCs w:val="24"/>
        </w:rPr>
      </w:pPr>
    </w:p>
    <w:p w:rsidR="00871BC5" w:rsidRDefault="00871BC5" w:rsidP="005437B6">
      <w:pPr>
        <w:spacing w:after="0"/>
        <w:rPr>
          <w:rFonts w:ascii="Arial" w:hAnsi="Arial" w:cs="Arial"/>
          <w:b/>
          <w:sz w:val="24"/>
          <w:szCs w:val="24"/>
        </w:rPr>
      </w:pPr>
    </w:p>
    <w:p w:rsidR="00871BC5" w:rsidRDefault="00871BC5" w:rsidP="005437B6">
      <w:pPr>
        <w:spacing w:after="0"/>
        <w:rPr>
          <w:rFonts w:ascii="Arial" w:hAnsi="Arial" w:cs="Arial"/>
          <w:b/>
          <w:sz w:val="24"/>
          <w:szCs w:val="24"/>
        </w:rPr>
      </w:pPr>
    </w:p>
    <w:p w:rsidR="00871BC5" w:rsidRDefault="00871BC5" w:rsidP="005437B6">
      <w:pPr>
        <w:spacing w:after="0"/>
        <w:rPr>
          <w:rFonts w:ascii="Arial" w:hAnsi="Arial" w:cs="Arial"/>
          <w:b/>
          <w:sz w:val="24"/>
          <w:szCs w:val="24"/>
        </w:rPr>
      </w:pPr>
    </w:p>
    <w:p w:rsidR="00871BC5" w:rsidRDefault="00871BC5" w:rsidP="005437B6">
      <w:pPr>
        <w:spacing w:after="0"/>
        <w:rPr>
          <w:rFonts w:ascii="Arial" w:hAnsi="Arial" w:cs="Arial"/>
          <w:b/>
          <w:sz w:val="24"/>
          <w:szCs w:val="24"/>
        </w:rPr>
      </w:pPr>
    </w:p>
    <w:p w:rsidR="00871BC5" w:rsidRDefault="00871BC5" w:rsidP="005437B6">
      <w:pPr>
        <w:spacing w:after="0"/>
        <w:rPr>
          <w:rFonts w:ascii="Arial" w:hAnsi="Arial" w:cs="Arial"/>
          <w:b/>
          <w:sz w:val="24"/>
          <w:szCs w:val="24"/>
        </w:rPr>
      </w:pPr>
    </w:p>
    <w:p w:rsidR="00A87502" w:rsidRDefault="00A87502" w:rsidP="005437B6">
      <w:pPr>
        <w:spacing w:after="0"/>
        <w:rPr>
          <w:rFonts w:ascii="Arial" w:hAnsi="Arial" w:cs="Arial"/>
          <w:b/>
          <w:sz w:val="24"/>
          <w:szCs w:val="24"/>
        </w:rPr>
      </w:pPr>
    </w:p>
    <w:p w:rsidR="00A87502" w:rsidRDefault="00A87502" w:rsidP="005437B6">
      <w:pPr>
        <w:spacing w:after="0"/>
        <w:rPr>
          <w:rFonts w:ascii="Arial" w:hAnsi="Arial" w:cs="Arial"/>
          <w:b/>
          <w:sz w:val="24"/>
          <w:szCs w:val="24"/>
        </w:rPr>
      </w:pPr>
    </w:p>
    <w:p w:rsidR="00A87502" w:rsidRDefault="00A87502" w:rsidP="005437B6">
      <w:pPr>
        <w:spacing w:after="0"/>
        <w:rPr>
          <w:rFonts w:ascii="Arial" w:hAnsi="Arial" w:cs="Arial"/>
          <w:b/>
          <w:sz w:val="24"/>
          <w:szCs w:val="24"/>
        </w:rPr>
      </w:pPr>
    </w:p>
    <w:p w:rsidR="00A87502" w:rsidRDefault="00A87502" w:rsidP="005437B6">
      <w:pPr>
        <w:spacing w:after="0"/>
        <w:rPr>
          <w:rFonts w:ascii="Arial" w:hAnsi="Arial" w:cs="Arial"/>
          <w:b/>
          <w:sz w:val="24"/>
          <w:szCs w:val="24"/>
        </w:rPr>
      </w:pPr>
    </w:p>
    <w:p w:rsidR="00A87502" w:rsidRDefault="00A87502" w:rsidP="005437B6">
      <w:pPr>
        <w:spacing w:after="0"/>
        <w:rPr>
          <w:rFonts w:ascii="Arial" w:hAnsi="Arial" w:cs="Arial"/>
          <w:b/>
          <w:sz w:val="24"/>
          <w:szCs w:val="24"/>
        </w:rPr>
      </w:pPr>
    </w:p>
    <w:p w:rsidR="00A87502" w:rsidRDefault="00A87502" w:rsidP="005437B6">
      <w:pPr>
        <w:spacing w:after="0"/>
        <w:rPr>
          <w:rFonts w:ascii="Arial" w:hAnsi="Arial" w:cs="Arial"/>
          <w:b/>
          <w:sz w:val="24"/>
          <w:szCs w:val="24"/>
        </w:rPr>
      </w:pPr>
    </w:p>
    <w:p w:rsidR="00A87502" w:rsidRDefault="00A87502" w:rsidP="005437B6">
      <w:pPr>
        <w:spacing w:after="0"/>
        <w:rPr>
          <w:rFonts w:ascii="Arial" w:hAnsi="Arial" w:cs="Arial"/>
          <w:b/>
          <w:sz w:val="24"/>
          <w:szCs w:val="24"/>
        </w:rPr>
      </w:pPr>
    </w:p>
    <w:p w:rsidR="00A87502" w:rsidRDefault="00A87502" w:rsidP="005437B6">
      <w:pPr>
        <w:spacing w:after="0"/>
        <w:rPr>
          <w:rFonts w:ascii="Arial" w:hAnsi="Arial" w:cs="Arial"/>
          <w:b/>
          <w:sz w:val="24"/>
          <w:szCs w:val="24"/>
        </w:rPr>
      </w:pPr>
    </w:p>
    <w:p w:rsidR="00A87502" w:rsidRDefault="00A87502" w:rsidP="005437B6">
      <w:pPr>
        <w:spacing w:after="0"/>
        <w:rPr>
          <w:rFonts w:ascii="Arial" w:hAnsi="Arial" w:cs="Arial"/>
          <w:b/>
          <w:sz w:val="24"/>
          <w:szCs w:val="24"/>
        </w:rPr>
      </w:pPr>
    </w:p>
    <w:p w:rsidR="00394853" w:rsidRDefault="00394853" w:rsidP="005437B6">
      <w:pPr>
        <w:spacing w:after="0"/>
        <w:rPr>
          <w:rFonts w:ascii="Arial" w:hAnsi="Arial" w:cs="Arial"/>
          <w:b/>
          <w:sz w:val="24"/>
          <w:szCs w:val="24"/>
        </w:rPr>
      </w:pPr>
    </w:p>
    <w:p w:rsidR="00394853" w:rsidRDefault="00394853" w:rsidP="005437B6">
      <w:pPr>
        <w:spacing w:after="0"/>
        <w:rPr>
          <w:rFonts w:ascii="Arial" w:hAnsi="Arial" w:cs="Arial"/>
          <w:b/>
          <w:sz w:val="24"/>
          <w:szCs w:val="24"/>
        </w:rPr>
      </w:pPr>
    </w:p>
    <w:p w:rsidR="00394853" w:rsidRDefault="00394853" w:rsidP="005437B6">
      <w:pPr>
        <w:spacing w:after="0"/>
        <w:rPr>
          <w:rFonts w:ascii="Arial" w:hAnsi="Arial" w:cs="Arial"/>
          <w:b/>
          <w:sz w:val="24"/>
          <w:szCs w:val="24"/>
        </w:rPr>
      </w:pPr>
    </w:p>
    <w:p w:rsidR="005437B6" w:rsidRPr="00DC5CF5" w:rsidRDefault="003D2250" w:rsidP="005437B6">
      <w:pPr>
        <w:spacing w:after="0"/>
        <w:rPr>
          <w:rFonts w:ascii="Arial" w:hAnsi="Arial" w:cs="Arial"/>
          <w:b/>
          <w:sz w:val="24"/>
          <w:szCs w:val="24"/>
        </w:rPr>
      </w:pPr>
      <w:r w:rsidRPr="00DC5CF5">
        <w:rPr>
          <w:rFonts w:ascii="Arial" w:hAnsi="Arial" w:cs="Arial"/>
          <w:b/>
          <w:sz w:val="24"/>
          <w:szCs w:val="24"/>
        </w:rPr>
        <w:t>A</w:t>
      </w:r>
      <w:r w:rsidR="00227F39" w:rsidRPr="00DC5CF5">
        <w:rPr>
          <w:rFonts w:ascii="Arial" w:hAnsi="Arial" w:cs="Arial"/>
          <w:b/>
          <w:sz w:val="24"/>
          <w:szCs w:val="24"/>
        </w:rPr>
        <w:t xml:space="preserve">ppendix A </w:t>
      </w:r>
    </w:p>
    <w:p w:rsidR="003D5C84" w:rsidRPr="00DC5CF5" w:rsidRDefault="005437B6" w:rsidP="005437B6">
      <w:pPr>
        <w:spacing w:after="0"/>
        <w:rPr>
          <w:rFonts w:ascii="Arial" w:hAnsi="Arial" w:cs="Arial"/>
          <w:b/>
          <w:sz w:val="24"/>
          <w:szCs w:val="24"/>
        </w:rPr>
      </w:pPr>
      <w:r w:rsidRPr="00DC5CF5">
        <w:rPr>
          <w:rFonts w:ascii="Arial" w:hAnsi="Arial" w:cs="Arial"/>
          <w:b/>
          <w:sz w:val="24"/>
          <w:szCs w:val="24"/>
        </w:rPr>
        <w:t xml:space="preserve">Comparison of </w:t>
      </w:r>
      <w:r w:rsidR="00227F39" w:rsidRPr="00DC5CF5">
        <w:rPr>
          <w:rFonts w:ascii="Arial" w:hAnsi="Arial" w:cs="Arial"/>
          <w:b/>
          <w:sz w:val="24"/>
          <w:szCs w:val="24"/>
        </w:rPr>
        <w:t>Cohort 1 and 2</w:t>
      </w:r>
    </w:p>
    <w:p w:rsidR="005437B6" w:rsidRPr="00DC5CF5" w:rsidRDefault="005437B6" w:rsidP="005437B6">
      <w:pPr>
        <w:spacing w:after="0"/>
        <w:rPr>
          <w:rFonts w:ascii="Arial" w:hAnsi="Arial" w:cs="Arial"/>
          <w:b/>
          <w:sz w:val="24"/>
          <w:szCs w:val="24"/>
        </w:rPr>
      </w:pPr>
    </w:p>
    <w:tbl>
      <w:tblPr>
        <w:tblW w:w="9317" w:type="dxa"/>
        <w:tblLook w:val="04A0" w:firstRow="1" w:lastRow="0" w:firstColumn="1" w:lastColumn="0" w:noHBand="0" w:noVBand="1"/>
      </w:tblPr>
      <w:tblGrid>
        <w:gridCol w:w="3460"/>
        <w:gridCol w:w="1889"/>
        <w:gridCol w:w="1984"/>
        <w:gridCol w:w="1984"/>
      </w:tblGrid>
      <w:tr w:rsidR="00981FF3" w:rsidRPr="00DC5CF5" w:rsidTr="00981FF3">
        <w:trPr>
          <w:trHeight w:val="300"/>
        </w:trPr>
        <w:tc>
          <w:tcPr>
            <w:tcW w:w="3460" w:type="dxa"/>
            <w:tcBorders>
              <w:top w:val="single" w:sz="4" w:space="0" w:color="auto"/>
              <w:left w:val="single" w:sz="4" w:space="0" w:color="auto"/>
              <w:bottom w:val="single" w:sz="8" w:space="0" w:color="auto"/>
              <w:right w:val="nil"/>
            </w:tcBorders>
          </w:tcPr>
          <w:p w:rsidR="00A753EB" w:rsidRDefault="00A753EB" w:rsidP="005437B6">
            <w:pPr>
              <w:spacing w:after="0" w:line="240" w:lineRule="auto"/>
              <w:jc w:val="center"/>
              <w:rPr>
                <w:rFonts w:ascii="Arial" w:eastAsia="Times New Roman" w:hAnsi="Arial" w:cs="Arial"/>
                <w:b/>
                <w:color w:val="000000"/>
                <w:sz w:val="24"/>
                <w:szCs w:val="24"/>
                <w:lang w:val="en-CA" w:eastAsia="en-CA"/>
              </w:rPr>
            </w:pPr>
          </w:p>
          <w:p w:rsidR="00981FF3" w:rsidRPr="00DC5CF5" w:rsidRDefault="00981FF3" w:rsidP="005437B6">
            <w:pPr>
              <w:spacing w:after="0" w:line="240" w:lineRule="auto"/>
              <w:jc w:val="center"/>
              <w:rPr>
                <w:rFonts w:ascii="Arial" w:eastAsia="Times New Roman" w:hAnsi="Arial" w:cs="Arial"/>
                <w:b/>
                <w:color w:val="000000"/>
                <w:sz w:val="24"/>
                <w:szCs w:val="24"/>
                <w:lang w:val="en-CA" w:eastAsia="en-CA"/>
              </w:rPr>
            </w:pPr>
            <w:r w:rsidRPr="00DC5CF5">
              <w:rPr>
                <w:rFonts w:ascii="Arial" w:eastAsia="Times New Roman" w:hAnsi="Arial" w:cs="Arial"/>
                <w:b/>
                <w:color w:val="000000"/>
                <w:sz w:val="24"/>
                <w:szCs w:val="24"/>
                <w:lang w:val="en-CA" w:eastAsia="en-CA"/>
              </w:rPr>
              <w:t>Categories</w:t>
            </w:r>
          </w:p>
        </w:tc>
        <w:tc>
          <w:tcPr>
            <w:tcW w:w="1889" w:type="dxa"/>
            <w:tcBorders>
              <w:top w:val="single" w:sz="4" w:space="0" w:color="auto"/>
              <w:left w:val="single" w:sz="4" w:space="0" w:color="auto"/>
              <w:bottom w:val="single" w:sz="8" w:space="0" w:color="auto"/>
              <w:right w:val="nil"/>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b/>
                <w:color w:val="000000"/>
                <w:sz w:val="24"/>
                <w:szCs w:val="24"/>
                <w:lang w:val="en-CA" w:eastAsia="en-CA"/>
              </w:rPr>
            </w:pPr>
            <w:r w:rsidRPr="00DC5CF5">
              <w:rPr>
                <w:rFonts w:ascii="Arial" w:eastAsia="Times New Roman" w:hAnsi="Arial" w:cs="Arial"/>
                <w:b/>
                <w:color w:val="000000"/>
                <w:sz w:val="24"/>
                <w:szCs w:val="24"/>
                <w:lang w:val="en-CA" w:eastAsia="en-CA"/>
              </w:rPr>
              <w:t>Cohort 1</w:t>
            </w:r>
          </w:p>
          <w:p w:rsidR="00981FF3" w:rsidRPr="00DC5CF5" w:rsidRDefault="00981FF3" w:rsidP="005437B6">
            <w:pPr>
              <w:spacing w:after="0" w:line="240" w:lineRule="auto"/>
              <w:jc w:val="center"/>
              <w:rPr>
                <w:rFonts w:ascii="Arial" w:eastAsia="Times New Roman" w:hAnsi="Arial" w:cs="Arial"/>
                <w:b/>
                <w:color w:val="000000"/>
                <w:sz w:val="24"/>
                <w:szCs w:val="24"/>
                <w:lang w:val="en-CA" w:eastAsia="en-CA"/>
              </w:rPr>
            </w:pPr>
            <w:r w:rsidRPr="00DC5CF5">
              <w:rPr>
                <w:rFonts w:ascii="Arial" w:eastAsia="Times New Roman" w:hAnsi="Arial" w:cs="Arial"/>
                <w:b/>
                <w:color w:val="000000"/>
                <w:sz w:val="24"/>
                <w:szCs w:val="24"/>
                <w:lang w:val="en-CA" w:eastAsia="en-CA"/>
              </w:rPr>
              <w:t>Fall 2017</w:t>
            </w:r>
          </w:p>
        </w:tc>
        <w:tc>
          <w:tcPr>
            <w:tcW w:w="1984" w:type="dxa"/>
            <w:tcBorders>
              <w:top w:val="single" w:sz="4" w:space="0" w:color="auto"/>
              <w:left w:val="nil"/>
              <w:bottom w:val="single" w:sz="8" w:space="0" w:color="auto"/>
              <w:right w:val="nil"/>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b/>
                <w:color w:val="000000"/>
                <w:sz w:val="24"/>
                <w:szCs w:val="24"/>
                <w:lang w:val="en-CA" w:eastAsia="en-CA"/>
              </w:rPr>
            </w:pPr>
            <w:r w:rsidRPr="00DC5CF5">
              <w:rPr>
                <w:rFonts w:ascii="Arial" w:eastAsia="Times New Roman" w:hAnsi="Arial" w:cs="Arial"/>
                <w:b/>
                <w:color w:val="000000"/>
                <w:sz w:val="24"/>
                <w:szCs w:val="24"/>
                <w:lang w:val="en-CA" w:eastAsia="en-CA"/>
              </w:rPr>
              <w:t>Cohort 2</w:t>
            </w:r>
          </w:p>
          <w:p w:rsidR="00981FF3" w:rsidRPr="00DC5CF5" w:rsidRDefault="00981FF3" w:rsidP="005437B6">
            <w:pPr>
              <w:spacing w:after="0" w:line="240" w:lineRule="auto"/>
              <w:jc w:val="center"/>
              <w:rPr>
                <w:rFonts w:ascii="Arial" w:eastAsia="Times New Roman" w:hAnsi="Arial" w:cs="Arial"/>
                <w:b/>
                <w:color w:val="000000"/>
                <w:sz w:val="24"/>
                <w:szCs w:val="24"/>
                <w:lang w:val="en-CA" w:eastAsia="en-CA"/>
              </w:rPr>
            </w:pPr>
            <w:r w:rsidRPr="00DC5CF5">
              <w:rPr>
                <w:rFonts w:ascii="Arial" w:eastAsia="Times New Roman" w:hAnsi="Arial" w:cs="Arial"/>
                <w:b/>
                <w:color w:val="000000"/>
                <w:sz w:val="24"/>
                <w:szCs w:val="24"/>
                <w:lang w:val="en-CA" w:eastAsia="en-CA"/>
              </w:rPr>
              <w:t>Spring/summer 2018</w:t>
            </w:r>
          </w:p>
        </w:tc>
        <w:tc>
          <w:tcPr>
            <w:tcW w:w="1984" w:type="dxa"/>
            <w:tcBorders>
              <w:top w:val="single" w:sz="4" w:space="0" w:color="auto"/>
              <w:left w:val="nil"/>
              <w:bottom w:val="single" w:sz="8" w:space="0" w:color="auto"/>
              <w:right w:val="nil"/>
            </w:tcBorders>
          </w:tcPr>
          <w:p w:rsidR="00981FF3" w:rsidRDefault="00981FF3" w:rsidP="005437B6">
            <w:pPr>
              <w:spacing w:after="0" w:line="240" w:lineRule="auto"/>
              <w:jc w:val="center"/>
              <w:rPr>
                <w:rFonts w:ascii="Arial" w:eastAsia="Times New Roman" w:hAnsi="Arial" w:cs="Arial"/>
                <w:b/>
                <w:color w:val="000000"/>
                <w:sz w:val="24"/>
                <w:szCs w:val="24"/>
                <w:lang w:val="en-CA" w:eastAsia="en-CA"/>
              </w:rPr>
            </w:pPr>
          </w:p>
          <w:p w:rsidR="00A753EB" w:rsidRPr="00DC5CF5" w:rsidRDefault="00A753EB" w:rsidP="005437B6">
            <w:pPr>
              <w:spacing w:after="0" w:line="240" w:lineRule="auto"/>
              <w:jc w:val="center"/>
              <w:rPr>
                <w:rFonts w:ascii="Arial" w:eastAsia="Times New Roman" w:hAnsi="Arial" w:cs="Arial"/>
                <w:b/>
                <w:color w:val="000000"/>
                <w:sz w:val="24"/>
                <w:szCs w:val="24"/>
                <w:lang w:val="en-CA" w:eastAsia="en-CA"/>
              </w:rPr>
            </w:pPr>
          </w:p>
        </w:tc>
      </w:tr>
      <w:tr w:rsidR="00981FF3" w:rsidRPr="00DC5CF5" w:rsidTr="00981FF3">
        <w:trPr>
          <w:trHeight w:val="290"/>
        </w:trPr>
        <w:tc>
          <w:tcPr>
            <w:tcW w:w="3460" w:type="dxa"/>
            <w:tcBorders>
              <w:top w:val="nil"/>
              <w:left w:val="single" w:sz="4" w:space="0" w:color="auto"/>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 of Participants</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20</w:t>
            </w:r>
          </w:p>
        </w:tc>
        <w:tc>
          <w:tcPr>
            <w:tcW w:w="1984" w:type="dxa"/>
            <w:tcBorders>
              <w:top w:val="nil"/>
              <w:left w:val="nil"/>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20</w:t>
            </w:r>
          </w:p>
        </w:tc>
        <w:tc>
          <w:tcPr>
            <w:tcW w:w="1984" w:type="dxa"/>
            <w:tcBorders>
              <w:top w:val="nil"/>
              <w:left w:val="nil"/>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40</w:t>
            </w:r>
          </w:p>
        </w:tc>
      </w:tr>
      <w:tr w:rsidR="00981FF3" w:rsidRPr="00DC5CF5" w:rsidTr="00981FF3">
        <w:trPr>
          <w:trHeight w:val="290"/>
        </w:trPr>
        <w:tc>
          <w:tcPr>
            <w:tcW w:w="3460" w:type="dxa"/>
            <w:tcBorders>
              <w:top w:val="nil"/>
              <w:left w:val="single" w:sz="4" w:space="0" w:color="auto"/>
              <w:bottom w:val="nil"/>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First Nations</w:t>
            </w:r>
          </w:p>
        </w:tc>
        <w:tc>
          <w:tcPr>
            <w:tcW w:w="1889" w:type="dxa"/>
            <w:tcBorders>
              <w:top w:val="nil"/>
              <w:left w:val="single" w:sz="4" w:space="0" w:color="auto"/>
              <w:bottom w:val="nil"/>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17</w:t>
            </w:r>
          </w:p>
        </w:tc>
        <w:tc>
          <w:tcPr>
            <w:tcW w:w="1984" w:type="dxa"/>
            <w:tcBorders>
              <w:top w:val="nil"/>
              <w:left w:val="nil"/>
              <w:bottom w:val="nil"/>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17</w:t>
            </w:r>
          </w:p>
        </w:tc>
        <w:tc>
          <w:tcPr>
            <w:tcW w:w="1984" w:type="dxa"/>
            <w:tcBorders>
              <w:top w:val="nil"/>
              <w:left w:val="nil"/>
              <w:bottom w:val="nil"/>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34</w:t>
            </w:r>
          </w:p>
        </w:tc>
      </w:tr>
      <w:tr w:rsidR="00981FF3" w:rsidRPr="00DC5CF5" w:rsidTr="00981FF3">
        <w:trPr>
          <w:trHeight w:val="290"/>
        </w:trPr>
        <w:tc>
          <w:tcPr>
            <w:tcW w:w="3460" w:type="dxa"/>
            <w:tcBorders>
              <w:top w:val="single" w:sz="4" w:space="0" w:color="auto"/>
              <w:left w:val="single" w:sz="4" w:space="0" w:color="auto"/>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 of males</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17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15</w:t>
            </w:r>
          </w:p>
        </w:tc>
        <w:tc>
          <w:tcPr>
            <w:tcW w:w="1984" w:type="dxa"/>
            <w:tcBorders>
              <w:top w:val="single" w:sz="4" w:space="0" w:color="auto"/>
              <w:left w:val="nil"/>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32</w:t>
            </w:r>
          </w:p>
        </w:tc>
      </w:tr>
      <w:tr w:rsidR="00981FF3" w:rsidRPr="00DC5CF5" w:rsidTr="00981FF3">
        <w:trPr>
          <w:trHeight w:val="290"/>
        </w:trPr>
        <w:tc>
          <w:tcPr>
            <w:tcW w:w="3460" w:type="dxa"/>
            <w:tcBorders>
              <w:top w:val="nil"/>
              <w:left w:val="single" w:sz="4" w:space="0" w:color="auto"/>
              <w:bottom w:val="nil"/>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Age range</w:t>
            </w:r>
          </w:p>
        </w:tc>
        <w:tc>
          <w:tcPr>
            <w:tcW w:w="1889" w:type="dxa"/>
            <w:tcBorders>
              <w:top w:val="nil"/>
              <w:left w:val="single" w:sz="4" w:space="0" w:color="auto"/>
              <w:bottom w:val="nil"/>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20-62</w:t>
            </w:r>
          </w:p>
        </w:tc>
        <w:tc>
          <w:tcPr>
            <w:tcW w:w="1984" w:type="dxa"/>
            <w:tcBorders>
              <w:top w:val="nil"/>
              <w:left w:val="nil"/>
              <w:bottom w:val="nil"/>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20-62</w:t>
            </w:r>
          </w:p>
        </w:tc>
        <w:tc>
          <w:tcPr>
            <w:tcW w:w="1984" w:type="dxa"/>
            <w:tcBorders>
              <w:top w:val="nil"/>
              <w:left w:val="nil"/>
              <w:bottom w:val="nil"/>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p>
        </w:tc>
      </w:tr>
      <w:tr w:rsidR="00981FF3" w:rsidRPr="00DC5CF5" w:rsidTr="00981FF3">
        <w:trPr>
          <w:trHeight w:val="290"/>
        </w:trPr>
        <w:tc>
          <w:tcPr>
            <w:tcW w:w="3460" w:type="dxa"/>
            <w:tcBorders>
              <w:top w:val="single" w:sz="4" w:space="0" w:color="auto"/>
              <w:left w:val="single" w:sz="4" w:space="0" w:color="auto"/>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 of females</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5</w:t>
            </w:r>
          </w:p>
        </w:tc>
        <w:tc>
          <w:tcPr>
            <w:tcW w:w="1984" w:type="dxa"/>
            <w:tcBorders>
              <w:top w:val="single" w:sz="4" w:space="0" w:color="auto"/>
              <w:left w:val="nil"/>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8</w:t>
            </w:r>
          </w:p>
        </w:tc>
      </w:tr>
      <w:tr w:rsidR="00981FF3" w:rsidRPr="00DC5CF5" w:rsidTr="00981FF3">
        <w:trPr>
          <w:trHeight w:val="290"/>
        </w:trPr>
        <w:tc>
          <w:tcPr>
            <w:tcW w:w="3460" w:type="dxa"/>
            <w:tcBorders>
              <w:top w:val="nil"/>
              <w:left w:val="single" w:sz="4" w:space="0" w:color="auto"/>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Age range</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30-50</w:t>
            </w:r>
          </w:p>
        </w:tc>
        <w:tc>
          <w:tcPr>
            <w:tcW w:w="1984" w:type="dxa"/>
            <w:tcBorders>
              <w:top w:val="nil"/>
              <w:left w:val="single" w:sz="8" w:space="0" w:color="auto"/>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19-40</w:t>
            </w:r>
          </w:p>
        </w:tc>
        <w:tc>
          <w:tcPr>
            <w:tcW w:w="1984" w:type="dxa"/>
            <w:tcBorders>
              <w:top w:val="nil"/>
              <w:left w:val="single" w:sz="8" w:space="0" w:color="auto"/>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p>
        </w:tc>
      </w:tr>
      <w:tr w:rsidR="00981FF3" w:rsidRPr="00DC5CF5" w:rsidTr="00981FF3">
        <w:trPr>
          <w:trHeight w:val="290"/>
        </w:trPr>
        <w:tc>
          <w:tcPr>
            <w:tcW w:w="3460" w:type="dxa"/>
            <w:tcBorders>
              <w:top w:val="nil"/>
              <w:left w:val="single" w:sz="4" w:space="0" w:color="auto"/>
              <w:bottom w:val="nil"/>
              <w:right w:val="single" w:sz="4" w:space="0" w:color="auto"/>
            </w:tcBorders>
          </w:tcPr>
          <w:p w:rsidR="00981FF3" w:rsidRPr="00DC5CF5" w:rsidRDefault="00981FF3" w:rsidP="00A753EB">
            <w:pPr>
              <w:spacing w:after="0" w:line="240" w:lineRule="auto"/>
              <w:rPr>
                <w:rFonts w:ascii="Arial" w:eastAsia="Times New Roman" w:hAnsi="Arial" w:cs="Arial"/>
                <w:color w:val="000000"/>
                <w:sz w:val="24"/>
                <w:szCs w:val="24"/>
                <w:lang w:val="en-CA" w:eastAsia="en-CA"/>
              </w:rPr>
            </w:pPr>
          </w:p>
        </w:tc>
        <w:tc>
          <w:tcPr>
            <w:tcW w:w="1889" w:type="dxa"/>
            <w:tcBorders>
              <w:top w:val="nil"/>
              <w:left w:val="single" w:sz="4" w:space="0" w:color="auto"/>
              <w:bottom w:val="nil"/>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p>
        </w:tc>
        <w:tc>
          <w:tcPr>
            <w:tcW w:w="1984" w:type="dxa"/>
            <w:tcBorders>
              <w:top w:val="nil"/>
              <w:left w:val="nil"/>
              <w:bottom w:val="nil"/>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p>
        </w:tc>
        <w:tc>
          <w:tcPr>
            <w:tcW w:w="1984" w:type="dxa"/>
            <w:tcBorders>
              <w:top w:val="nil"/>
              <w:left w:val="nil"/>
              <w:bottom w:val="nil"/>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p>
        </w:tc>
      </w:tr>
      <w:tr w:rsidR="00981FF3" w:rsidRPr="00DC5CF5" w:rsidTr="00981FF3">
        <w:trPr>
          <w:trHeight w:val="290"/>
        </w:trPr>
        <w:tc>
          <w:tcPr>
            <w:tcW w:w="3460" w:type="dxa"/>
            <w:tcBorders>
              <w:top w:val="nil"/>
              <w:left w:val="single" w:sz="4" w:space="0" w:color="auto"/>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 xml:space="preserve"># of participants </w:t>
            </w:r>
            <w:r w:rsidR="00A753EB">
              <w:rPr>
                <w:rFonts w:ascii="Arial" w:eastAsia="Times New Roman" w:hAnsi="Arial" w:cs="Arial"/>
                <w:color w:val="000000"/>
                <w:sz w:val="24"/>
                <w:szCs w:val="24"/>
                <w:lang w:val="en-CA" w:eastAsia="en-CA"/>
              </w:rPr>
              <w:t xml:space="preserve">who identified as homeless and who were housed </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981FF3" w:rsidRPr="00DC5CF5" w:rsidRDefault="00A82ABC"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6</w:t>
            </w:r>
          </w:p>
        </w:tc>
        <w:tc>
          <w:tcPr>
            <w:tcW w:w="1984" w:type="dxa"/>
            <w:tcBorders>
              <w:top w:val="nil"/>
              <w:left w:val="nil"/>
              <w:bottom w:val="single" w:sz="4" w:space="0" w:color="auto"/>
              <w:right w:val="single" w:sz="4" w:space="0" w:color="auto"/>
            </w:tcBorders>
            <w:shd w:val="clear" w:color="auto" w:fill="auto"/>
            <w:noWrap/>
            <w:vAlign w:val="bottom"/>
            <w:hideMark/>
          </w:tcPr>
          <w:p w:rsidR="00981FF3" w:rsidRPr="00DC5CF5" w:rsidRDefault="00A82ABC"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6</w:t>
            </w:r>
          </w:p>
        </w:tc>
        <w:tc>
          <w:tcPr>
            <w:tcW w:w="1984" w:type="dxa"/>
            <w:tcBorders>
              <w:top w:val="nil"/>
              <w:left w:val="nil"/>
              <w:bottom w:val="single" w:sz="4" w:space="0" w:color="auto"/>
              <w:right w:val="single" w:sz="4" w:space="0" w:color="auto"/>
            </w:tcBorders>
          </w:tcPr>
          <w:p w:rsidR="00A753EB" w:rsidRDefault="00A753EB" w:rsidP="005437B6">
            <w:pPr>
              <w:spacing w:after="0" w:line="240" w:lineRule="auto"/>
              <w:jc w:val="center"/>
              <w:rPr>
                <w:rFonts w:ascii="Arial" w:eastAsia="Times New Roman" w:hAnsi="Arial" w:cs="Arial"/>
                <w:color w:val="000000"/>
                <w:sz w:val="24"/>
                <w:szCs w:val="24"/>
                <w:lang w:val="en-CA" w:eastAsia="en-CA"/>
              </w:rPr>
            </w:pPr>
          </w:p>
          <w:p w:rsidR="00981FF3" w:rsidRPr="00DC5CF5" w:rsidRDefault="00A82ABC"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12</w:t>
            </w:r>
          </w:p>
        </w:tc>
      </w:tr>
      <w:tr w:rsidR="00981FF3" w:rsidRPr="00DC5CF5" w:rsidTr="00981FF3">
        <w:trPr>
          <w:trHeight w:val="290"/>
        </w:trPr>
        <w:tc>
          <w:tcPr>
            <w:tcW w:w="3460" w:type="dxa"/>
            <w:tcBorders>
              <w:top w:val="nil"/>
              <w:left w:val="single" w:sz="4" w:space="0" w:color="auto"/>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 who registered in post Secondary</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2</w:t>
            </w:r>
          </w:p>
        </w:tc>
        <w:tc>
          <w:tcPr>
            <w:tcW w:w="1984" w:type="dxa"/>
            <w:tcBorders>
              <w:top w:val="nil"/>
              <w:left w:val="nil"/>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5</w:t>
            </w:r>
          </w:p>
        </w:tc>
        <w:tc>
          <w:tcPr>
            <w:tcW w:w="1984" w:type="dxa"/>
            <w:tcBorders>
              <w:top w:val="nil"/>
              <w:left w:val="nil"/>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7</w:t>
            </w:r>
          </w:p>
        </w:tc>
      </w:tr>
      <w:tr w:rsidR="00981FF3" w:rsidRPr="00DC5CF5" w:rsidTr="00981FF3">
        <w:trPr>
          <w:trHeight w:val="290"/>
        </w:trPr>
        <w:tc>
          <w:tcPr>
            <w:tcW w:w="3460" w:type="dxa"/>
            <w:tcBorders>
              <w:top w:val="nil"/>
              <w:left w:val="single" w:sz="4" w:space="0" w:color="auto"/>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 place in employment</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18</w:t>
            </w:r>
          </w:p>
        </w:tc>
        <w:tc>
          <w:tcPr>
            <w:tcW w:w="1984" w:type="dxa"/>
            <w:tcBorders>
              <w:top w:val="nil"/>
              <w:left w:val="nil"/>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11</w:t>
            </w:r>
          </w:p>
        </w:tc>
        <w:tc>
          <w:tcPr>
            <w:tcW w:w="1984" w:type="dxa"/>
            <w:tcBorders>
              <w:top w:val="nil"/>
              <w:left w:val="nil"/>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29</w:t>
            </w:r>
          </w:p>
        </w:tc>
      </w:tr>
      <w:tr w:rsidR="00981FF3" w:rsidRPr="00DC5CF5" w:rsidTr="00981FF3">
        <w:trPr>
          <w:trHeight w:val="290"/>
        </w:trPr>
        <w:tc>
          <w:tcPr>
            <w:tcW w:w="3460" w:type="dxa"/>
            <w:tcBorders>
              <w:top w:val="nil"/>
              <w:left w:val="single" w:sz="4" w:space="0" w:color="auto"/>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 connected to the land</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6</w:t>
            </w:r>
          </w:p>
        </w:tc>
        <w:tc>
          <w:tcPr>
            <w:tcW w:w="1984" w:type="dxa"/>
            <w:tcBorders>
              <w:top w:val="nil"/>
              <w:left w:val="nil"/>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8</w:t>
            </w:r>
          </w:p>
        </w:tc>
        <w:tc>
          <w:tcPr>
            <w:tcW w:w="1984" w:type="dxa"/>
            <w:tcBorders>
              <w:top w:val="nil"/>
              <w:left w:val="nil"/>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14</w:t>
            </w:r>
          </w:p>
        </w:tc>
      </w:tr>
      <w:tr w:rsidR="00981FF3" w:rsidRPr="00DC5CF5" w:rsidTr="00981FF3">
        <w:trPr>
          <w:trHeight w:val="290"/>
        </w:trPr>
        <w:tc>
          <w:tcPr>
            <w:tcW w:w="3460" w:type="dxa"/>
            <w:tcBorders>
              <w:top w:val="nil"/>
              <w:left w:val="single" w:sz="4" w:space="0" w:color="auto"/>
              <w:bottom w:val="single" w:sz="4" w:space="0" w:color="auto"/>
              <w:right w:val="single" w:sz="4" w:space="0" w:color="auto"/>
            </w:tcBorders>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 who received legal advocacy</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4</w:t>
            </w:r>
          </w:p>
        </w:tc>
        <w:tc>
          <w:tcPr>
            <w:tcW w:w="1984" w:type="dxa"/>
            <w:tcBorders>
              <w:top w:val="nil"/>
              <w:left w:val="nil"/>
              <w:bottom w:val="single" w:sz="4" w:space="0" w:color="auto"/>
              <w:right w:val="single" w:sz="4" w:space="0" w:color="auto"/>
            </w:tcBorders>
            <w:shd w:val="clear" w:color="auto" w:fill="auto"/>
            <w:noWrap/>
            <w:vAlign w:val="bottom"/>
            <w:hideMark/>
          </w:tcPr>
          <w:p w:rsidR="00981FF3" w:rsidRPr="00DC5CF5" w:rsidRDefault="00B77FB4"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1</w:t>
            </w:r>
          </w:p>
        </w:tc>
        <w:tc>
          <w:tcPr>
            <w:tcW w:w="1984" w:type="dxa"/>
            <w:tcBorders>
              <w:top w:val="nil"/>
              <w:left w:val="nil"/>
              <w:bottom w:val="single" w:sz="4" w:space="0" w:color="auto"/>
              <w:right w:val="single" w:sz="4" w:space="0" w:color="auto"/>
            </w:tcBorders>
          </w:tcPr>
          <w:p w:rsidR="00B77FB4" w:rsidRDefault="00B77FB4" w:rsidP="005437B6">
            <w:pPr>
              <w:spacing w:after="0" w:line="240" w:lineRule="auto"/>
              <w:jc w:val="center"/>
              <w:rPr>
                <w:rFonts w:ascii="Arial" w:eastAsia="Times New Roman" w:hAnsi="Arial" w:cs="Arial"/>
                <w:color w:val="000000"/>
                <w:sz w:val="24"/>
                <w:szCs w:val="24"/>
                <w:lang w:val="en-CA" w:eastAsia="en-CA"/>
              </w:rPr>
            </w:pPr>
          </w:p>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5</w:t>
            </w:r>
          </w:p>
        </w:tc>
      </w:tr>
      <w:tr w:rsidR="00981FF3" w:rsidRPr="00DC5CF5" w:rsidTr="00564D9F">
        <w:trPr>
          <w:trHeight w:val="996"/>
        </w:trPr>
        <w:tc>
          <w:tcPr>
            <w:tcW w:w="3460" w:type="dxa"/>
            <w:tcBorders>
              <w:top w:val="nil"/>
              <w:left w:val="single" w:sz="4" w:space="0" w:color="auto"/>
              <w:bottom w:val="single" w:sz="4" w:space="0" w:color="auto"/>
              <w:right w:val="single" w:sz="4" w:space="0" w:color="auto"/>
            </w:tcBorders>
          </w:tcPr>
          <w:p w:rsidR="00981FF3" w:rsidRPr="00564D9F" w:rsidRDefault="00981FF3" w:rsidP="005437B6">
            <w:pPr>
              <w:spacing w:after="0" w:line="240" w:lineRule="auto"/>
              <w:rPr>
                <w:rFonts w:ascii="Arial" w:eastAsia="Times New Roman" w:hAnsi="Arial" w:cs="Arial"/>
                <w:color w:val="000000"/>
                <w:lang w:val="en-CA" w:eastAsia="en-CA"/>
              </w:rPr>
            </w:pPr>
            <w:r w:rsidRPr="00564D9F">
              <w:rPr>
                <w:rFonts w:ascii="Arial" w:eastAsia="Times New Roman" w:hAnsi="Arial" w:cs="Arial"/>
                <w:color w:val="000000"/>
                <w:lang w:val="en-CA" w:eastAsia="en-CA"/>
              </w:rPr>
              <w:t># attended the outdoor winter language and cultural camp (only offered in the fall of 2017)</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4</w:t>
            </w:r>
          </w:p>
        </w:tc>
        <w:tc>
          <w:tcPr>
            <w:tcW w:w="1984" w:type="dxa"/>
            <w:tcBorders>
              <w:top w:val="nil"/>
              <w:left w:val="nil"/>
              <w:bottom w:val="single" w:sz="4" w:space="0" w:color="auto"/>
              <w:right w:val="single" w:sz="4" w:space="0" w:color="auto"/>
            </w:tcBorders>
            <w:shd w:val="clear" w:color="auto" w:fill="auto"/>
            <w:noWrap/>
            <w:vAlign w:val="bottom"/>
            <w:hideMark/>
          </w:tcPr>
          <w:p w:rsidR="00981FF3" w:rsidRPr="00DC5CF5" w:rsidRDefault="00981FF3" w:rsidP="00564D9F">
            <w:pPr>
              <w:spacing w:after="0" w:line="240" w:lineRule="auto"/>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4</w:t>
            </w:r>
          </w:p>
        </w:tc>
        <w:tc>
          <w:tcPr>
            <w:tcW w:w="1984" w:type="dxa"/>
            <w:tcBorders>
              <w:top w:val="nil"/>
              <w:left w:val="nil"/>
              <w:bottom w:val="single" w:sz="4" w:space="0" w:color="auto"/>
              <w:right w:val="single" w:sz="4" w:space="0" w:color="auto"/>
            </w:tcBorders>
          </w:tcPr>
          <w:p w:rsidR="00B77FB4" w:rsidRDefault="00B77FB4" w:rsidP="005437B6">
            <w:pPr>
              <w:spacing w:after="0" w:line="240" w:lineRule="auto"/>
              <w:jc w:val="center"/>
              <w:rPr>
                <w:rFonts w:ascii="Arial" w:eastAsia="Times New Roman" w:hAnsi="Arial" w:cs="Arial"/>
                <w:color w:val="000000"/>
                <w:sz w:val="24"/>
                <w:szCs w:val="24"/>
                <w:lang w:val="en-CA" w:eastAsia="en-CA"/>
              </w:rPr>
            </w:pPr>
          </w:p>
          <w:p w:rsidR="00B77FB4" w:rsidRDefault="00B77FB4" w:rsidP="005437B6">
            <w:pPr>
              <w:spacing w:after="0" w:line="240" w:lineRule="auto"/>
              <w:jc w:val="center"/>
              <w:rPr>
                <w:rFonts w:ascii="Arial" w:eastAsia="Times New Roman" w:hAnsi="Arial" w:cs="Arial"/>
                <w:color w:val="000000"/>
                <w:sz w:val="24"/>
                <w:szCs w:val="24"/>
                <w:lang w:val="en-CA" w:eastAsia="en-CA"/>
              </w:rPr>
            </w:pPr>
          </w:p>
          <w:p w:rsidR="00B77FB4" w:rsidRDefault="00B77FB4" w:rsidP="005437B6">
            <w:pPr>
              <w:spacing w:after="0" w:line="240" w:lineRule="auto"/>
              <w:jc w:val="center"/>
              <w:rPr>
                <w:rFonts w:ascii="Arial" w:eastAsia="Times New Roman" w:hAnsi="Arial" w:cs="Arial"/>
                <w:color w:val="000000"/>
                <w:sz w:val="24"/>
                <w:szCs w:val="24"/>
                <w:lang w:val="en-CA" w:eastAsia="en-CA"/>
              </w:rPr>
            </w:pPr>
          </w:p>
          <w:p w:rsidR="00981FF3" w:rsidRDefault="00981FF3"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8</w:t>
            </w:r>
          </w:p>
        </w:tc>
      </w:tr>
      <w:tr w:rsidR="00981FF3" w:rsidRPr="00DC5CF5" w:rsidTr="00981FF3">
        <w:trPr>
          <w:trHeight w:val="433"/>
        </w:trPr>
        <w:tc>
          <w:tcPr>
            <w:tcW w:w="3460" w:type="dxa"/>
            <w:tcBorders>
              <w:top w:val="nil"/>
              <w:left w:val="single" w:sz="4" w:space="0" w:color="auto"/>
              <w:bottom w:val="single" w:sz="4" w:space="0" w:color="auto"/>
              <w:right w:val="single" w:sz="4" w:space="0" w:color="auto"/>
            </w:tcBorders>
          </w:tcPr>
          <w:p w:rsidR="00981FF3" w:rsidRPr="00DC5CF5" w:rsidRDefault="00981FF3" w:rsidP="005437B6">
            <w:pPr>
              <w:spacing w:after="0" w:line="240" w:lineRule="auto"/>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Other cultural activities (drum making/ medicine picking)</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jc w:val="center"/>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4</w:t>
            </w:r>
          </w:p>
        </w:tc>
        <w:tc>
          <w:tcPr>
            <w:tcW w:w="1984" w:type="dxa"/>
            <w:tcBorders>
              <w:top w:val="nil"/>
              <w:left w:val="nil"/>
              <w:bottom w:val="single" w:sz="4" w:space="0" w:color="auto"/>
              <w:right w:val="single" w:sz="4" w:space="0" w:color="auto"/>
            </w:tcBorders>
            <w:shd w:val="clear" w:color="auto" w:fill="auto"/>
            <w:noWrap/>
            <w:vAlign w:val="bottom"/>
            <w:hideMark/>
          </w:tcPr>
          <w:p w:rsidR="00981FF3" w:rsidRPr="00DC5CF5" w:rsidRDefault="00981FF3" w:rsidP="005437B6">
            <w:pPr>
              <w:spacing w:after="0" w:line="240" w:lineRule="auto"/>
              <w:rPr>
                <w:rFonts w:ascii="Arial" w:eastAsia="Times New Roman" w:hAnsi="Arial" w:cs="Arial"/>
                <w:color w:val="000000"/>
                <w:sz w:val="24"/>
                <w:szCs w:val="24"/>
                <w:lang w:val="en-CA" w:eastAsia="en-CA"/>
              </w:rPr>
            </w:pPr>
            <w:r w:rsidRPr="00DC5CF5">
              <w:rPr>
                <w:rFonts w:ascii="Arial" w:eastAsia="Times New Roman" w:hAnsi="Arial" w:cs="Arial"/>
                <w:color w:val="000000"/>
                <w:sz w:val="24"/>
                <w:szCs w:val="24"/>
                <w:lang w:val="en-CA" w:eastAsia="en-CA"/>
              </w:rPr>
              <w:t>5</w:t>
            </w:r>
          </w:p>
        </w:tc>
        <w:tc>
          <w:tcPr>
            <w:tcW w:w="1984" w:type="dxa"/>
            <w:tcBorders>
              <w:top w:val="nil"/>
              <w:left w:val="nil"/>
              <w:bottom w:val="single" w:sz="4" w:space="0" w:color="auto"/>
              <w:right w:val="single" w:sz="4" w:space="0" w:color="auto"/>
            </w:tcBorders>
          </w:tcPr>
          <w:p w:rsidR="00981FF3" w:rsidRPr="00DC5CF5" w:rsidRDefault="00981FF3" w:rsidP="005437B6">
            <w:pPr>
              <w:spacing w:after="0" w:line="240" w:lineRule="auto"/>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9</w:t>
            </w:r>
          </w:p>
        </w:tc>
      </w:tr>
      <w:tr w:rsidR="00564D9F" w:rsidRPr="00DC5CF5" w:rsidTr="00981FF3">
        <w:trPr>
          <w:trHeight w:val="433"/>
        </w:trPr>
        <w:tc>
          <w:tcPr>
            <w:tcW w:w="3460" w:type="dxa"/>
            <w:tcBorders>
              <w:top w:val="nil"/>
              <w:left w:val="single" w:sz="4" w:space="0" w:color="auto"/>
              <w:bottom w:val="single" w:sz="4" w:space="0" w:color="auto"/>
              <w:right w:val="single" w:sz="4" w:space="0" w:color="auto"/>
            </w:tcBorders>
          </w:tcPr>
          <w:p w:rsidR="00564D9F" w:rsidRPr="00C240D9" w:rsidRDefault="00564D9F" w:rsidP="005437B6">
            <w:pPr>
              <w:spacing w:after="0" w:line="240" w:lineRule="auto"/>
              <w:rPr>
                <w:rFonts w:ascii="Arial" w:eastAsia="Times New Roman" w:hAnsi="Arial" w:cs="Arial"/>
                <w:b/>
                <w:color w:val="000000"/>
                <w:sz w:val="24"/>
                <w:szCs w:val="24"/>
                <w:lang w:val="en-CA" w:eastAsia="en-CA"/>
              </w:rPr>
            </w:pPr>
            <w:r w:rsidRPr="00C240D9">
              <w:rPr>
                <w:rFonts w:ascii="Arial" w:eastAsia="Times New Roman" w:hAnsi="Arial" w:cs="Arial"/>
                <w:b/>
                <w:color w:val="000000"/>
                <w:sz w:val="24"/>
                <w:szCs w:val="24"/>
                <w:lang w:val="en-CA" w:eastAsia="en-CA"/>
              </w:rPr>
              <w:t>Total # of</w:t>
            </w:r>
            <w:r w:rsidR="0054411A" w:rsidRPr="00C240D9">
              <w:rPr>
                <w:rFonts w:ascii="Arial" w:eastAsia="Times New Roman" w:hAnsi="Arial" w:cs="Arial"/>
                <w:b/>
                <w:color w:val="000000"/>
                <w:sz w:val="24"/>
                <w:szCs w:val="24"/>
                <w:lang w:val="en-CA" w:eastAsia="en-CA"/>
              </w:rPr>
              <w:t xml:space="preserve"> successful completions</w:t>
            </w:r>
          </w:p>
        </w:tc>
        <w:tc>
          <w:tcPr>
            <w:tcW w:w="1889" w:type="dxa"/>
            <w:tcBorders>
              <w:top w:val="nil"/>
              <w:left w:val="single" w:sz="4" w:space="0" w:color="auto"/>
              <w:bottom w:val="single" w:sz="4" w:space="0" w:color="auto"/>
              <w:right w:val="single" w:sz="4" w:space="0" w:color="auto"/>
            </w:tcBorders>
            <w:shd w:val="clear" w:color="auto" w:fill="auto"/>
            <w:noWrap/>
            <w:vAlign w:val="bottom"/>
          </w:tcPr>
          <w:p w:rsidR="00564D9F" w:rsidRPr="00DC5CF5" w:rsidRDefault="00564D9F" w:rsidP="005437B6">
            <w:pPr>
              <w:spacing w:after="0" w:line="240" w:lineRule="auto"/>
              <w:jc w:val="center"/>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13</w:t>
            </w:r>
          </w:p>
        </w:tc>
        <w:tc>
          <w:tcPr>
            <w:tcW w:w="1984" w:type="dxa"/>
            <w:tcBorders>
              <w:top w:val="nil"/>
              <w:left w:val="nil"/>
              <w:bottom w:val="single" w:sz="4" w:space="0" w:color="auto"/>
              <w:right w:val="single" w:sz="4" w:space="0" w:color="auto"/>
            </w:tcBorders>
            <w:shd w:val="clear" w:color="auto" w:fill="auto"/>
            <w:noWrap/>
            <w:vAlign w:val="bottom"/>
          </w:tcPr>
          <w:p w:rsidR="00564D9F" w:rsidRPr="00DC5CF5" w:rsidRDefault="00564D9F" w:rsidP="005437B6">
            <w:pPr>
              <w:spacing w:after="0" w:line="240" w:lineRule="auto"/>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15</w:t>
            </w:r>
          </w:p>
        </w:tc>
        <w:tc>
          <w:tcPr>
            <w:tcW w:w="1984" w:type="dxa"/>
            <w:tcBorders>
              <w:top w:val="nil"/>
              <w:left w:val="nil"/>
              <w:bottom w:val="single" w:sz="4" w:space="0" w:color="auto"/>
              <w:right w:val="single" w:sz="4" w:space="0" w:color="auto"/>
            </w:tcBorders>
          </w:tcPr>
          <w:p w:rsidR="00564D9F" w:rsidRDefault="00564D9F" w:rsidP="005437B6">
            <w:pPr>
              <w:spacing w:after="0" w:line="240" w:lineRule="auto"/>
              <w:rPr>
                <w:rFonts w:ascii="Arial" w:eastAsia="Times New Roman" w:hAnsi="Arial" w:cs="Arial"/>
                <w:color w:val="000000"/>
                <w:sz w:val="24"/>
                <w:szCs w:val="24"/>
                <w:lang w:val="en-CA" w:eastAsia="en-CA"/>
              </w:rPr>
            </w:pPr>
          </w:p>
          <w:p w:rsidR="00564D9F" w:rsidRDefault="00564D9F" w:rsidP="005437B6">
            <w:pPr>
              <w:spacing w:after="0" w:line="240" w:lineRule="auto"/>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28</w:t>
            </w:r>
          </w:p>
        </w:tc>
      </w:tr>
    </w:tbl>
    <w:p w:rsidR="00227F39" w:rsidRPr="00DC5CF5" w:rsidRDefault="00227F39">
      <w:pPr>
        <w:rPr>
          <w:rFonts w:ascii="Arial" w:hAnsi="Arial" w:cs="Arial"/>
          <w:sz w:val="24"/>
          <w:szCs w:val="24"/>
        </w:rPr>
      </w:pPr>
    </w:p>
    <w:p w:rsidR="00564D9F" w:rsidRDefault="00564D9F">
      <w:pPr>
        <w:rPr>
          <w:rFonts w:ascii="Arial" w:hAnsi="Arial" w:cs="Arial"/>
          <w:sz w:val="24"/>
          <w:szCs w:val="24"/>
        </w:rPr>
      </w:pPr>
    </w:p>
    <w:p w:rsidR="00006B35" w:rsidRPr="00DC5CF5" w:rsidRDefault="00006B35">
      <w:pPr>
        <w:rPr>
          <w:rFonts w:ascii="Arial" w:hAnsi="Arial" w:cs="Arial"/>
          <w:sz w:val="24"/>
          <w:szCs w:val="24"/>
        </w:rPr>
      </w:pPr>
      <w:r w:rsidRPr="00DC5CF5">
        <w:rPr>
          <w:rFonts w:ascii="Arial" w:hAnsi="Arial" w:cs="Arial"/>
          <w:sz w:val="24"/>
          <w:szCs w:val="24"/>
        </w:rPr>
        <w:t>Analysis:</w:t>
      </w:r>
    </w:p>
    <w:p w:rsidR="00006B35" w:rsidRPr="00DC5CF5" w:rsidRDefault="00006B35" w:rsidP="00006B35">
      <w:pPr>
        <w:pStyle w:val="ListParagraph"/>
        <w:numPr>
          <w:ilvl w:val="0"/>
          <w:numId w:val="2"/>
        </w:numPr>
        <w:rPr>
          <w:rFonts w:ascii="Arial" w:hAnsi="Arial" w:cs="Arial"/>
          <w:sz w:val="24"/>
          <w:szCs w:val="24"/>
        </w:rPr>
      </w:pPr>
      <w:r w:rsidRPr="00DC5CF5">
        <w:rPr>
          <w:rFonts w:ascii="Arial" w:hAnsi="Arial" w:cs="Arial"/>
          <w:sz w:val="24"/>
          <w:szCs w:val="24"/>
        </w:rPr>
        <w:t>Total number of participants 40</w:t>
      </w:r>
    </w:p>
    <w:p w:rsidR="00006B35" w:rsidRPr="00DC5CF5" w:rsidRDefault="00006B35" w:rsidP="00006B35">
      <w:pPr>
        <w:pStyle w:val="ListParagraph"/>
        <w:numPr>
          <w:ilvl w:val="0"/>
          <w:numId w:val="2"/>
        </w:numPr>
        <w:rPr>
          <w:rFonts w:ascii="Arial" w:hAnsi="Arial" w:cs="Arial"/>
          <w:sz w:val="24"/>
          <w:szCs w:val="24"/>
        </w:rPr>
      </w:pPr>
      <w:r w:rsidRPr="00DC5CF5">
        <w:rPr>
          <w:rFonts w:ascii="Arial" w:hAnsi="Arial" w:cs="Arial"/>
          <w:sz w:val="24"/>
          <w:szCs w:val="24"/>
        </w:rPr>
        <w:t>85% were males</w:t>
      </w:r>
    </w:p>
    <w:p w:rsidR="00E3683E" w:rsidRPr="00DC5CF5" w:rsidRDefault="00006B35" w:rsidP="00006B35">
      <w:pPr>
        <w:pStyle w:val="ListParagraph"/>
        <w:numPr>
          <w:ilvl w:val="0"/>
          <w:numId w:val="2"/>
        </w:numPr>
        <w:rPr>
          <w:rFonts w:ascii="Arial" w:hAnsi="Arial" w:cs="Arial"/>
          <w:sz w:val="24"/>
          <w:szCs w:val="24"/>
        </w:rPr>
      </w:pPr>
      <w:r w:rsidRPr="00DC5CF5">
        <w:rPr>
          <w:rFonts w:ascii="Arial" w:hAnsi="Arial" w:cs="Arial"/>
          <w:sz w:val="24"/>
          <w:szCs w:val="24"/>
        </w:rPr>
        <w:t>73% secured employment</w:t>
      </w:r>
    </w:p>
    <w:p w:rsidR="00006B35" w:rsidRPr="00DC5CF5" w:rsidRDefault="00A753EB" w:rsidP="00006B35">
      <w:pPr>
        <w:pStyle w:val="ListParagraph"/>
        <w:numPr>
          <w:ilvl w:val="0"/>
          <w:numId w:val="2"/>
        </w:numPr>
        <w:rPr>
          <w:rFonts w:ascii="Arial" w:hAnsi="Arial" w:cs="Arial"/>
          <w:sz w:val="24"/>
          <w:szCs w:val="24"/>
        </w:rPr>
      </w:pPr>
      <w:r>
        <w:rPr>
          <w:rFonts w:ascii="Arial" w:hAnsi="Arial" w:cs="Arial"/>
          <w:sz w:val="24"/>
          <w:szCs w:val="24"/>
        </w:rPr>
        <w:t>In total 12 people identified as homeless and all 12 were successfully housed</w:t>
      </w:r>
      <w:r w:rsidR="00006B35" w:rsidRPr="00DC5CF5">
        <w:rPr>
          <w:rFonts w:ascii="Arial" w:hAnsi="Arial" w:cs="Arial"/>
          <w:sz w:val="24"/>
          <w:szCs w:val="24"/>
        </w:rPr>
        <w:t xml:space="preserve"> </w:t>
      </w:r>
    </w:p>
    <w:p w:rsidR="00CF1FA1" w:rsidRPr="00DC5CF5" w:rsidRDefault="00CF1FA1">
      <w:pPr>
        <w:rPr>
          <w:rFonts w:ascii="Arial" w:hAnsi="Arial" w:cs="Arial"/>
          <w:sz w:val="24"/>
          <w:szCs w:val="24"/>
        </w:rPr>
      </w:pPr>
    </w:p>
    <w:p w:rsidR="00C240D9" w:rsidRDefault="00C240D9" w:rsidP="008100E8">
      <w:pPr>
        <w:spacing w:after="0" w:line="240" w:lineRule="auto"/>
        <w:contextualSpacing/>
        <w:rPr>
          <w:rFonts w:ascii="Arial" w:eastAsiaTheme="majorEastAsia" w:hAnsi="Arial" w:cs="Arial"/>
          <w:b/>
          <w:spacing w:val="-10"/>
          <w:kern w:val="28"/>
          <w:sz w:val="24"/>
          <w:szCs w:val="24"/>
          <w:lang w:val="en-CA"/>
        </w:rPr>
      </w:pPr>
    </w:p>
    <w:p w:rsidR="00AF2C0E" w:rsidRPr="00DC5CF5" w:rsidRDefault="00AF2C0E" w:rsidP="008100E8">
      <w:pPr>
        <w:spacing w:after="0" w:line="240" w:lineRule="auto"/>
        <w:contextualSpacing/>
        <w:rPr>
          <w:rFonts w:ascii="Arial" w:eastAsiaTheme="majorEastAsia" w:hAnsi="Arial" w:cs="Arial"/>
          <w:b/>
          <w:spacing w:val="-10"/>
          <w:kern w:val="28"/>
          <w:sz w:val="24"/>
          <w:szCs w:val="24"/>
          <w:lang w:val="en-CA"/>
        </w:rPr>
      </w:pPr>
      <w:r w:rsidRPr="00DC5CF5">
        <w:rPr>
          <w:rFonts w:ascii="Arial" w:eastAsiaTheme="majorEastAsia" w:hAnsi="Arial" w:cs="Arial"/>
          <w:b/>
          <w:spacing w:val="-10"/>
          <w:kern w:val="28"/>
          <w:sz w:val="24"/>
          <w:szCs w:val="24"/>
          <w:lang w:val="en-CA"/>
        </w:rPr>
        <w:t xml:space="preserve">Appendix </w:t>
      </w:r>
      <w:r w:rsidR="008928D1">
        <w:rPr>
          <w:rFonts w:ascii="Arial" w:eastAsiaTheme="majorEastAsia" w:hAnsi="Arial" w:cs="Arial"/>
          <w:b/>
          <w:spacing w:val="-10"/>
          <w:kern w:val="28"/>
          <w:sz w:val="24"/>
          <w:szCs w:val="24"/>
          <w:lang w:val="en-CA"/>
        </w:rPr>
        <w:t>B</w:t>
      </w:r>
      <w:r w:rsidRPr="00DC5CF5">
        <w:rPr>
          <w:rFonts w:ascii="Arial" w:eastAsiaTheme="majorEastAsia" w:hAnsi="Arial" w:cs="Arial"/>
          <w:b/>
          <w:spacing w:val="-10"/>
          <w:kern w:val="28"/>
          <w:sz w:val="24"/>
          <w:szCs w:val="24"/>
          <w:lang w:val="en-CA"/>
        </w:rPr>
        <w:t xml:space="preserve"> – Writ</w:t>
      </w:r>
      <w:r w:rsidR="006C7495">
        <w:rPr>
          <w:rFonts w:ascii="Arial" w:eastAsiaTheme="majorEastAsia" w:hAnsi="Arial" w:cs="Arial"/>
          <w:b/>
          <w:spacing w:val="-10"/>
          <w:kern w:val="28"/>
          <w:sz w:val="24"/>
          <w:szCs w:val="24"/>
          <w:lang w:val="en-CA"/>
        </w:rPr>
        <w:t>e</w:t>
      </w:r>
      <w:r w:rsidRPr="00DC5CF5">
        <w:rPr>
          <w:rFonts w:ascii="Arial" w:eastAsiaTheme="majorEastAsia" w:hAnsi="Arial" w:cs="Arial"/>
          <w:b/>
          <w:spacing w:val="-10"/>
          <w:kern w:val="28"/>
          <w:sz w:val="24"/>
          <w:szCs w:val="24"/>
          <w:lang w:val="en-CA"/>
        </w:rPr>
        <w:t>-ups of Clients</w:t>
      </w:r>
      <w:r w:rsidR="006B0BEE">
        <w:rPr>
          <w:rStyle w:val="FootnoteReference"/>
          <w:rFonts w:ascii="Arial" w:eastAsiaTheme="majorEastAsia" w:hAnsi="Arial" w:cs="Arial"/>
          <w:b/>
          <w:spacing w:val="-10"/>
          <w:kern w:val="28"/>
          <w:sz w:val="24"/>
          <w:szCs w:val="24"/>
          <w:lang w:val="en-CA"/>
        </w:rPr>
        <w:footnoteReference w:id="2"/>
      </w:r>
      <w:r w:rsidRPr="00DC5CF5">
        <w:rPr>
          <w:rFonts w:ascii="Arial" w:eastAsiaTheme="majorEastAsia" w:hAnsi="Arial" w:cs="Arial"/>
          <w:b/>
          <w:spacing w:val="-10"/>
          <w:kern w:val="28"/>
          <w:sz w:val="24"/>
          <w:szCs w:val="24"/>
          <w:lang w:val="en-CA"/>
        </w:rPr>
        <w:t xml:space="preserve"> mentioned in Final Report</w:t>
      </w:r>
    </w:p>
    <w:p w:rsidR="00AF2C0E" w:rsidRPr="00DC5CF5" w:rsidRDefault="00AF2C0E" w:rsidP="008100E8">
      <w:pPr>
        <w:spacing w:after="0" w:line="240" w:lineRule="auto"/>
        <w:contextualSpacing/>
        <w:rPr>
          <w:rFonts w:ascii="Arial" w:eastAsiaTheme="majorEastAsia" w:hAnsi="Arial" w:cs="Arial"/>
          <w:b/>
          <w:spacing w:val="-10"/>
          <w:kern w:val="28"/>
          <w:sz w:val="24"/>
          <w:szCs w:val="24"/>
          <w:lang w:val="en-CA"/>
        </w:rPr>
      </w:pPr>
    </w:p>
    <w:p w:rsidR="008100E8" w:rsidRPr="00DC5CF5" w:rsidRDefault="008100E8" w:rsidP="008100E8">
      <w:pPr>
        <w:keepNext/>
        <w:keepLines/>
        <w:spacing w:before="40" w:after="0" w:line="240" w:lineRule="auto"/>
        <w:outlineLvl w:val="4"/>
        <w:rPr>
          <w:rFonts w:ascii="Arial" w:eastAsiaTheme="majorEastAsia" w:hAnsi="Arial" w:cs="Arial"/>
          <w:color w:val="5B9BD5" w:themeColor="accent1"/>
          <w:sz w:val="24"/>
          <w:szCs w:val="24"/>
          <w:lang w:val="en-CA"/>
        </w:rPr>
      </w:pPr>
      <w:r w:rsidRPr="00DC5CF5">
        <w:rPr>
          <w:rFonts w:ascii="Arial" w:eastAsiaTheme="majorEastAsia" w:hAnsi="Arial" w:cs="Arial"/>
          <w:color w:val="5B9BD5" w:themeColor="accent1"/>
          <w:sz w:val="24"/>
          <w:szCs w:val="24"/>
          <w:lang w:val="en-CA"/>
        </w:rPr>
        <w:t xml:space="preserve">Participant: Marie </w:t>
      </w:r>
    </w:p>
    <w:p w:rsidR="008100E8" w:rsidRPr="00DC5CF5" w:rsidRDefault="008100E8" w:rsidP="008100E8">
      <w:pPr>
        <w:spacing w:after="0" w:line="240" w:lineRule="auto"/>
        <w:rPr>
          <w:rFonts w:ascii="Arial" w:hAnsi="Arial" w:cs="Arial"/>
          <w:sz w:val="24"/>
          <w:szCs w:val="24"/>
          <w:lang w:val="en-CA"/>
        </w:rPr>
      </w:pPr>
    </w:p>
    <w:p w:rsidR="008100E8" w:rsidRPr="00DC5CF5" w:rsidRDefault="008100E8" w:rsidP="008100E8">
      <w:pPr>
        <w:spacing w:after="0" w:line="240" w:lineRule="auto"/>
        <w:rPr>
          <w:rFonts w:ascii="Arial" w:hAnsi="Arial" w:cs="Arial"/>
          <w:sz w:val="24"/>
          <w:szCs w:val="24"/>
          <w:lang w:val="en-CA"/>
        </w:rPr>
      </w:pPr>
      <w:r w:rsidRPr="00DC5CF5">
        <w:rPr>
          <w:rFonts w:ascii="Arial" w:hAnsi="Arial" w:cs="Arial"/>
          <w:sz w:val="24"/>
          <w:szCs w:val="24"/>
          <w:lang w:val="en-CA"/>
        </w:rPr>
        <w:t xml:space="preserve">Marie is a single lady, from the Nisga’a Nation and now resides in Thornhill BC.  When Marie came to the </w:t>
      </w:r>
      <w:r w:rsidR="00DC5CF5" w:rsidRPr="00DC5CF5">
        <w:rPr>
          <w:rFonts w:ascii="Arial" w:hAnsi="Arial" w:cs="Arial"/>
          <w:sz w:val="24"/>
          <w:szCs w:val="24"/>
          <w:lang w:val="en-CA"/>
        </w:rPr>
        <w:t>program,</w:t>
      </w:r>
      <w:r w:rsidRPr="00DC5CF5">
        <w:rPr>
          <w:rFonts w:ascii="Arial" w:hAnsi="Arial" w:cs="Arial"/>
          <w:sz w:val="24"/>
          <w:szCs w:val="24"/>
          <w:lang w:val="en-CA"/>
        </w:rPr>
        <w:t xml:space="preserve"> she was homeless and fleeing an abusive relationship.  </w:t>
      </w:r>
    </w:p>
    <w:p w:rsidR="008100E8" w:rsidRPr="00DC5CF5" w:rsidRDefault="008100E8" w:rsidP="008100E8">
      <w:pPr>
        <w:spacing w:after="0" w:line="240" w:lineRule="auto"/>
        <w:rPr>
          <w:rFonts w:ascii="Arial" w:hAnsi="Arial" w:cs="Arial"/>
          <w:sz w:val="24"/>
          <w:szCs w:val="24"/>
          <w:lang w:val="en-CA"/>
        </w:rPr>
      </w:pPr>
    </w:p>
    <w:p w:rsidR="008100E8" w:rsidRPr="00DC5CF5" w:rsidRDefault="008100E8" w:rsidP="008100E8">
      <w:pPr>
        <w:spacing w:after="0" w:line="240" w:lineRule="auto"/>
        <w:rPr>
          <w:rFonts w:ascii="Arial" w:hAnsi="Arial" w:cs="Arial"/>
          <w:sz w:val="24"/>
          <w:szCs w:val="24"/>
          <w:lang w:val="en-CA"/>
        </w:rPr>
      </w:pPr>
      <w:r w:rsidRPr="00DC5CF5">
        <w:rPr>
          <w:rFonts w:ascii="Arial" w:hAnsi="Arial" w:cs="Arial"/>
          <w:sz w:val="24"/>
          <w:szCs w:val="24"/>
          <w:lang w:val="en-CA"/>
        </w:rPr>
        <w:t>Through one-on-one coaching/mentoring sessions, referral to other service providers within Kermode and outside of Kermode, Marie gained self-esteem, confidence, and connection to her community. Through gaining her trust, the PFAP team were able to help Marie overcome her barriers, of being homeless, having no job, alcoholism, low self-esteem through guiding her to the different service providers.</w:t>
      </w:r>
    </w:p>
    <w:p w:rsidR="008100E8" w:rsidRPr="00DC5CF5" w:rsidRDefault="008100E8" w:rsidP="008100E8">
      <w:pPr>
        <w:spacing w:after="0" w:line="240" w:lineRule="auto"/>
        <w:rPr>
          <w:rFonts w:ascii="Arial" w:hAnsi="Arial" w:cs="Arial"/>
          <w:sz w:val="24"/>
          <w:szCs w:val="24"/>
          <w:lang w:val="en-CA"/>
        </w:rPr>
      </w:pPr>
    </w:p>
    <w:p w:rsidR="008100E8" w:rsidRPr="00DC5CF5" w:rsidRDefault="008100E8" w:rsidP="008100E8">
      <w:pPr>
        <w:spacing w:after="0" w:line="240" w:lineRule="auto"/>
        <w:rPr>
          <w:rFonts w:ascii="Arial" w:hAnsi="Arial" w:cs="Arial"/>
          <w:sz w:val="24"/>
          <w:szCs w:val="24"/>
          <w:lang w:val="en-CA"/>
        </w:rPr>
      </w:pPr>
      <w:r w:rsidRPr="00DC5CF5">
        <w:rPr>
          <w:rFonts w:ascii="Arial" w:hAnsi="Arial" w:cs="Arial"/>
          <w:sz w:val="24"/>
          <w:szCs w:val="24"/>
          <w:lang w:val="en-CA"/>
        </w:rPr>
        <w:t>While participating in PFAP, Marie was great to work with, very committed to housing search, job search, updating resumes, and follow up calls with employers and she was able to connect with other employment agencies. She is working on acquiring a driver’s license.</w:t>
      </w:r>
    </w:p>
    <w:p w:rsidR="008100E8" w:rsidRPr="00DC5CF5" w:rsidRDefault="008100E8" w:rsidP="008100E8">
      <w:pPr>
        <w:spacing w:after="0" w:line="240" w:lineRule="auto"/>
        <w:rPr>
          <w:rFonts w:ascii="Arial" w:hAnsi="Arial" w:cs="Arial"/>
          <w:sz w:val="24"/>
          <w:szCs w:val="24"/>
          <w:lang w:val="en-CA"/>
        </w:rPr>
      </w:pPr>
    </w:p>
    <w:p w:rsidR="008100E8" w:rsidRPr="00DC5CF5" w:rsidRDefault="008100E8" w:rsidP="008100E8">
      <w:pPr>
        <w:spacing w:after="0" w:line="240" w:lineRule="auto"/>
        <w:rPr>
          <w:rFonts w:ascii="Arial" w:hAnsi="Arial" w:cs="Arial"/>
          <w:sz w:val="24"/>
          <w:szCs w:val="24"/>
          <w:lang w:val="en-CA"/>
        </w:rPr>
      </w:pPr>
      <w:r w:rsidRPr="00DC5CF5">
        <w:rPr>
          <w:rFonts w:ascii="Arial" w:hAnsi="Arial" w:cs="Arial"/>
          <w:sz w:val="24"/>
          <w:szCs w:val="24"/>
          <w:lang w:val="en-CA"/>
        </w:rPr>
        <w:t>The services she received were one-on-one coaching/mentoring, PFAP activities such as the job search, resume building, learning how to do follow-up calls with employers, connect with other employment agencies, referrals to other support services that helped her significantly, client support such as work gear and bus passes.</w:t>
      </w:r>
    </w:p>
    <w:p w:rsidR="008100E8" w:rsidRPr="00DC5CF5" w:rsidRDefault="008100E8" w:rsidP="008100E8">
      <w:pPr>
        <w:spacing w:after="0" w:line="240" w:lineRule="auto"/>
        <w:rPr>
          <w:rFonts w:ascii="Arial" w:hAnsi="Arial" w:cs="Arial"/>
          <w:sz w:val="24"/>
          <w:szCs w:val="24"/>
          <w:lang w:val="en-CA"/>
        </w:rPr>
      </w:pPr>
    </w:p>
    <w:p w:rsidR="008100E8" w:rsidRPr="00DC5CF5" w:rsidRDefault="008100E8" w:rsidP="008100E8">
      <w:pPr>
        <w:spacing w:after="0" w:line="240" w:lineRule="auto"/>
        <w:rPr>
          <w:rFonts w:ascii="Arial" w:hAnsi="Arial" w:cs="Arial"/>
          <w:sz w:val="24"/>
          <w:szCs w:val="24"/>
          <w:lang w:val="en-CA"/>
        </w:rPr>
      </w:pPr>
      <w:r w:rsidRPr="00DC5CF5">
        <w:rPr>
          <w:rFonts w:ascii="Arial" w:hAnsi="Arial" w:cs="Arial"/>
          <w:sz w:val="24"/>
          <w:szCs w:val="24"/>
          <w:lang w:val="en-CA"/>
        </w:rPr>
        <w:t xml:space="preserve">She was able to secure a safe place to live, a job placement (since April 2018), and maintain sobriety. She had two part-time positions for employment that she expected to be long-term.  She was offered a promotion at the Pita Pit and now works full-time there. </w:t>
      </w:r>
    </w:p>
    <w:p w:rsidR="008100E8" w:rsidRPr="00DC5CF5" w:rsidRDefault="008100E8" w:rsidP="008100E8">
      <w:pPr>
        <w:spacing w:after="0" w:line="240" w:lineRule="auto"/>
        <w:rPr>
          <w:rFonts w:ascii="Arial" w:hAnsi="Arial" w:cs="Arial"/>
          <w:sz w:val="24"/>
          <w:szCs w:val="24"/>
          <w:lang w:val="en-CA"/>
        </w:rPr>
      </w:pPr>
    </w:p>
    <w:p w:rsidR="008100E8" w:rsidRPr="00DC5CF5" w:rsidRDefault="008100E8" w:rsidP="008100E8">
      <w:pPr>
        <w:spacing w:after="0" w:line="240" w:lineRule="auto"/>
        <w:rPr>
          <w:rFonts w:ascii="Arial" w:hAnsi="Arial" w:cs="Arial"/>
          <w:sz w:val="24"/>
          <w:szCs w:val="24"/>
          <w:lang w:val="en-CA"/>
        </w:rPr>
      </w:pPr>
      <w:r w:rsidRPr="00DC5CF5">
        <w:rPr>
          <w:rFonts w:ascii="Arial" w:hAnsi="Arial" w:cs="Arial"/>
          <w:sz w:val="24"/>
          <w:szCs w:val="24"/>
          <w:lang w:val="en-CA"/>
        </w:rPr>
        <w:t>Marie graduated from PFAP. Marie works full-time at Pita Pit after she received a promotion. We are very proud of her for overcoming her barriers to become self-sustaining, abstain from alcohol, and full-time employed.</w:t>
      </w:r>
    </w:p>
    <w:p w:rsidR="008100E8" w:rsidRPr="00DC5CF5" w:rsidRDefault="008100E8" w:rsidP="008100E8">
      <w:pPr>
        <w:spacing w:after="0" w:line="240" w:lineRule="auto"/>
        <w:rPr>
          <w:rFonts w:ascii="Arial" w:hAnsi="Arial" w:cs="Arial"/>
          <w:sz w:val="24"/>
          <w:szCs w:val="24"/>
          <w:lang w:val="en-CA"/>
        </w:rPr>
      </w:pPr>
    </w:p>
    <w:p w:rsidR="008100E8" w:rsidRPr="00DC5CF5" w:rsidRDefault="008100E8" w:rsidP="008100E8">
      <w:pPr>
        <w:spacing w:after="0" w:line="240" w:lineRule="auto"/>
        <w:rPr>
          <w:rFonts w:ascii="Arial" w:hAnsi="Arial" w:cs="Arial"/>
          <w:color w:val="5B9BD5" w:themeColor="accent1"/>
          <w:sz w:val="24"/>
          <w:szCs w:val="24"/>
        </w:rPr>
      </w:pPr>
      <w:r w:rsidRPr="00DC5CF5">
        <w:rPr>
          <w:rFonts w:ascii="Arial" w:hAnsi="Arial" w:cs="Arial"/>
          <w:color w:val="5B9BD5" w:themeColor="accent1"/>
          <w:sz w:val="24"/>
          <w:szCs w:val="24"/>
        </w:rPr>
        <w:t>Participant: Kenny</w:t>
      </w:r>
    </w:p>
    <w:p w:rsidR="008100E8" w:rsidRPr="00DC5CF5" w:rsidRDefault="008100E8" w:rsidP="008100E8">
      <w:pPr>
        <w:spacing w:after="0" w:line="240" w:lineRule="auto"/>
        <w:rPr>
          <w:rFonts w:ascii="Arial" w:hAnsi="Arial" w:cs="Arial"/>
          <w:color w:val="5B9BD5" w:themeColor="accent1"/>
          <w:sz w:val="24"/>
          <w:szCs w:val="24"/>
        </w:rPr>
      </w:pP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 xml:space="preserve">Kenny is from the Nisga’a Nation. He is 62 years old. He has lived in Terrace for more than 20 years. He has overcome his barriers of addiction and has been successfully sober since November 2009. He has enrolled in Coast Mountain College for The Social Service Worker Diploma Program. He is entering his second year of the program this September 2018. </w:t>
      </w:r>
    </w:p>
    <w:p w:rsidR="008100E8" w:rsidRPr="00DC5CF5" w:rsidRDefault="008100E8" w:rsidP="008100E8">
      <w:pPr>
        <w:spacing w:after="0" w:line="240" w:lineRule="auto"/>
        <w:rPr>
          <w:rFonts w:ascii="Arial" w:hAnsi="Arial" w:cs="Arial"/>
          <w:sz w:val="24"/>
          <w:szCs w:val="24"/>
        </w:rPr>
      </w:pP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 xml:space="preserve">Through his one-on-one coaching/mentoring sessions, and participating in the PFAP activities, Kenny has learned to be self-sustaining, has gained self-esteem, self-identity, and he learned to forgive, to love unconditionally. He now holds his head up when he talks about his history of residential school and his healing journey, and that what happened there was not his fault, and what happened to him, he does not and should not be ashamed. Through his positive life changes of going to college to become a social service worker, he met other people who helped him on his journey of healing. </w:t>
      </w: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 xml:space="preserve">The services Kenny received were Housing, one-on-one coaching/mentorship sessions, bus passes, gift cards for food, educational support – secured his seat by paying for </w:t>
      </w:r>
      <w:r w:rsidR="00DC5CF5" w:rsidRPr="00DC5CF5">
        <w:rPr>
          <w:rFonts w:ascii="Arial" w:hAnsi="Arial" w:cs="Arial"/>
          <w:sz w:val="24"/>
          <w:szCs w:val="24"/>
        </w:rPr>
        <w:t>it and</w:t>
      </w:r>
      <w:r w:rsidRPr="00DC5CF5">
        <w:rPr>
          <w:rFonts w:ascii="Arial" w:hAnsi="Arial" w:cs="Arial"/>
          <w:sz w:val="24"/>
          <w:szCs w:val="24"/>
        </w:rPr>
        <w:t xml:space="preserve"> cleared his student financial debt that would have prevented him from continuing his education this September 2018. </w:t>
      </w:r>
    </w:p>
    <w:p w:rsidR="008100E8" w:rsidRPr="00DC5CF5" w:rsidRDefault="008100E8" w:rsidP="008100E8">
      <w:pPr>
        <w:spacing w:after="0" w:line="240" w:lineRule="auto"/>
        <w:rPr>
          <w:rFonts w:ascii="Arial" w:hAnsi="Arial" w:cs="Arial"/>
          <w:sz w:val="24"/>
          <w:szCs w:val="24"/>
        </w:rPr>
      </w:pP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 xml:space="preserve">He was evicted (June – July 2018) from his apartment due to being behind on rent. He was homeless for a while during that time and has continued his studies. He returned to </w:t>
      </w:r>
      <w:r w:rsidR="00DC5CF5" w:rsidRPr="00DC5CF5">
        <w:rPr>
          <w:rFonts w:ascii="Arial" w:hAnsi="Arial" w:cs="Arial"/>
          <w:sz w:val="24"/>
          <w:szCs w:val="24"/>
        </w:rPr>
        <w:t>school and</w:t>
      </w:r>
      <w:r w:rsidRPr="00DC5CF5">
        <w:rPr>
          <w:rFonts w:ascii="Arial" w:hAnsi="Arial" w:cs="Arial"/>
          <w:sz w:val="24"/>
          <w:szCs w:val="24"/>
        </w:rPr>
        <w:t xml:space="preserve"> has been referred to TDCSS and Turning points for financial assistance. He has secured stable housing. He is a great example of determination and personnel growth. He will be a definite asset to his chosen line of work. </w:t>
      </w:r>
    </w:p>
    <w:p w:rsidR="008100E8" w:rsidRPr="00DC5CF5" w:rsidRDefault="008100E8" w:rsidP="008100E8">
      <w:pPr>
        <w:spacing w:after="0" w:line="240" w:lineRule="auto"/>
        <w:rPr>
          <w:rFonts w:ascii="Arial" w:hAnsi="Arial" w:cs="Arial"/>
          <w:sz w:val="24"/>
          <w:szCs w:val="24"/>
        </w:rPr>
      </w:pP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He is very grateful to the Kermode Friendship Society, the PFAP staff, and another family program that was offered a couple of years ago through Kermode. He hopes to see more programs like PFAP run through Kermode because it absolutely helped him on his healing journey. He was proud to graduate from the PFAP program and wanted to be a good role model for his adult children, who will be entering college in January 2019.</w:t>
      </w:r>
    </w:p>
    <w:p w:rsidR="008100E8" w:rsidRPr="00DC5CF5" w:rsidRDefault="008100E8" w:rsidP="008100E8">
      <w:pPr>
        <w:spacing w:after="0" w:line="240" w:lineRule="auto"/>
        <w:rPr>
          <w:rFonts w:ascii="Arial" w:hAnsi="Arial" w:cs="Arial"/>
          <w:sz w:val="24"/>
          <w:szCs w:val="24"/>
        </w:rPr>
      </w:pPr>
    </w:p>
    <w:p w:rsidR="008B0854" w:rsidRPr="00DC5CF5" w:rsidRDefault="008B0854" w:rsidP="008B0854">
      <w:pPr>
        <w:spacing w:after="0" w:line="240" w:lineRule="auto"/>
        <w:rPr>
          <w:rFonts w:ascii="Arial" w:hAnsi="Arial" w:cs="Arial"/>
          <w:color w:val="5B9BD5" w:themeColor="accent1"/>
          <w:sz w:val="24"/>
          <w:szCs w:val="24"/>
        </w:rPr>
      </w:pPr>
      <w:r w:rsidRPr="00DC5CF5">
        <w:rPr>
          <w:rFonts w:ascii="Arial" w:hAnsi="Arial" w:cs="Arial"/>
          <w:color w:val="5B9BD5" w:themeColor="accent1"/>
          <w:sz w:val="24"/>
          <w:szCs w:val="24"/>
        </w:rPr>
        <w:t xml:space="preserve">Participant: Kerry </w:t>
      </w:r>
    </w:p>
    <w:p w:rsidR="008B0854" w:rsidRPr="00DC5CF5" w:rsidRDefault="008B0854" w:rsidP="008B0854">
      <w:pPr>
        <w:spacing w:after="0" w:line="240" w:lineRule="auto"/>
        <w:rPr>
          <w:rFonts w:ascii="Arial" w:hAnsi="Arial" w:cs="Arial"/>
          <w:color w:val="5B9BD5" w:themeColor="accent1"/>
          <w:sz w:val="24"/>
          <w:szCs w:val="24"/>
        </w:rPr>
      </w:pPr>
    </w:p>
    <w:p w:rsidR="008B0854" w:rsidRPr="00DC5CF5" w:rsidRDefault="008B0854" w:rsidP="008B0854">
      <w:pPr>
        <w:spacing w:after="0" w:line="240" w:lineRule="auto"/>
        <w:rPr>
          <w:rFonts w:ascii="Arial" w:hAnsi="Arial" w:cs="Arial"/>
          <w:sz w:val="24"/>
          <w:szCs w:val="24"/>
        </w:rPr>
      </w:pPr>
      <w:r w:rsidRPr="00DC5CF5">
        <w:rPr>
          <w:rFonts w:ascii="Arial" w:hAnsi="Arial" w:cs="Arial"/>
          <w:sz w:val="24"/>
          <w:szCs w:val="24"/>
        </w:rPr>
        <w:t xml:space="preserve">Kerry is a </w:t>
      </w:r>
      <w:r w:rsidR="00DC5CF5" w:rsidRPr="00DC5CF5">
        <w:rPr>
          <w:rFonts w:ascii="Arial" w:hAnsi="Arial" w:cs="Arial"/>
          <w:sz w:val="24"/>
          <w:szCs w:val="24"/>
        </w:rPr>
        <w:t>35-year-old</w:t>
      </w:r>
      <w:r w:rsidRPr="00DC5CF5">
        <w:rPr>
          <w:rFonts w:ascii="Arial" w:hAnsi="Arial" w:cs="Arial"/>
          <w:sz w:val="24"/>
          <w:szCs w:val="24"/>
        </w:rPr>
        <w:t xml:space="preserve"> single mother of two boys, 3 and 6 years old. She is part of the Gitxsan Nation. She has lived in the Terrace for 8 years with her common law husband with which she is now separated.  She was unable to maintain the apartment financially after being left overdue on rent. Multiple RCMP calls about her spouse eventually led to MCFD getting involved as concerned social services in the community on behalf of the children. After unsuccessfully acquiring a place of her own and losing the couches they were staying at, she became homeless and was forced to stay at the woman’s shelter with her children. She was then referred to Ksan woman’s shelter link workers/ TDCSS Anti – Poverty and Turning Points. While working with the Kermode PFAP and Housing team she was successfully housed in a new </w:t>
      </w:r>
      <w:r w:rsidR="00DC5CF5" w:rsidRPr="00DC5CF5">
        <w:rPr>
          <w:rFonts w:ascii="Arial" w:hAnsi="Arial" w:cs="Arial"/>
          <w:sz w:val="24"/>
          <w:szCs w:val="24"/>
        </w:rPr>
        <w:t>2-bedroom</w:t>
      </w:r>
      <w:r w:rsidRPr="00DC5CF5">
        <w:rPr>
          <w:rFonts w:ascii="Arial" w:hAnsi="Arial" w:cs="Arial"/>
          <w:sz w:val="24"/>
          <w:szCs w:val="24"/>
        </w:rPr>
        <w:t xml:space="preserve"> apartment. Further supports were applications to BC Housing Registry for the Rental Assistance Program. </w:t>
      </w:r>
    </w:p>
    <w:p w:rsidR="008B0854" w:rsidRPr="00DC5CF5" w:rsidRDefault="008B0854" w:rsidP="008B0854">
      <w:pPr>
        <w:spacing w:after="0" w:line="240" w:lineRule="auto"/>
        <w:rPr>
          <w:rFonts w:ascii="Arial" w:hAnsi="Arial" w:cs="Arial"/>
          <w:sz w:val="24"/>
          <w:szCs w:val="24"/>
        </w:rPr>
      </w:pPr>
    </w:p>
    <w:p w:rsidR="008B0854" w:rsidRPr="00DC5CF5" w:rsidRDefault="008B0854" w:rsidP="008B0854">
      <w:pPr>
        <w:spacing w:after="0" w:line="240" w:lineRule="auto"/>
        <w:rPr>
          <w:rFonts w:ascii="Arial" w:hAnsi="Arial" w:cs="Arial"/>
          <w:sz w:val="24"/>
          <w:szCs w:val="24"/>
        </w:rPr>
      </w:pPr>
      <w:r w:rsidRPr="00DC5CF5">
        <w:rPr>
          <w:rFonts w:ascii="Arial" w:hAnsi="Arial" w:cs="Arial"/>
          <w:sz w:val="24"/>
          <w:szCs w:val="24"/>
        </w:rPr>
        <w:t xml:space="preserve">Through her one-on-one coaching/mentoring sessions and various activities, Kerry gained life skills to become independent and self-sustaining. </w:t>
      </w:r>
    </w:p>
    <w:p w:rsidR="008B0854" w:rsidRPr="00DC5CF5" w:rsidRDefault="008B0854" w:rsidP="008B0854">
      <w:pPr>
        <w:spacing w:after="0" w:line="240" w:lineRule="auto"/>
        <w:rPr>
          <w:rFonts w:ascii="Arial" w:hAnsi="Arial" w:cs="Arial"/>
          <w:sz w:val="24"/>
          <w:szCs w:val="24"/>
        </w:rPr>
      </w:pPr>
    </w:p>
    <w:p w:rsidR="008B0854" w:rsidRPr="00DC5CF5" w:rsidRDefault="008B0854" w:rsidP="008B0854">
      <w:pPr>
        <w:spacing w:after="0" w:line="240" w:lineRule="auto"/>
        <w:rPr>
          <w:rFonts w:ascii="Arial" w:hAnsi="Arial" w:cs="Arial"/>
          <w:sz w:val="24"/>
          <w:szCs w:val="24"/>
        </w:rPr>
      </w:pPr>
      <w:r w:rsidRPr="00DC5CF5">
        <w:rPr>
          <w:rFonts w:ascii="Arial" w:hAnsi="Arial" w:cs="Arial"/>
          <w:sz w:val="24"/>
          <w:szCs w:val="24"/>
        </w:rPr>
        <w:t xml:space="preserve">Through the visit to the Nisga’a Museum, we seen Kerry transition, and connect to the land, language and culture. She was very quiet when we first went on our trip. After having lunch at the Vetter Falls Lodge, she </w:t>
      </w:r>
      <w:r w:rsidR="00DC5CF5" w:rsidRPr="00DC5CF5">
        <w:rPr>
          <w:rFonts w:ascii="Arial" w:hAnsi="Arial" w:cs="Arial"/>
          <w:sz w:val="24"/>
          <w:szCs w:val="24"/>
        </w:rPr>
        <w:t>opened</w:t>
      </w:r>
      <w:r w:rsidRPr="00DC5CF5">
        <w:rPr>
          <w:rFonts w:ascii="Arial" w:hAnsi="Arial" w:cs="Arial"/>
          <w:sz w:val="24"/>
          <w:szCs w:val="24"/>
        </w:rPr>
        <w:t xml:space="preserve">, talked more about her dreams, and that she loved it there in the Nass Valley that she did not want to leave there. A connection was made, and she made a lot of positive changes for herself. She kept dropping in at Kermode PFAP department </w:t>
      </w:r>
      <w:r w:rsidR="00DC5CF5" w:rsidRPr="00DC5CF5">
        <w:rPr>
          <w:rFonts w:ascii="Arial" w:hAnsi="Arial" w:cs="Arial"/>
          <w:sz w:val="24"/>
          <w:szCs w:val="24"/>
        </w:rPr>
        <w:t>occasionally</w:t>
      </w:r>
      <w:r w:rsidRPr="00DC5CF5">
        <w:rPr>
          <w:rFonts w:ascii="Arial" w:hAnsi="Arial" w:cs="Arial"/>
          <w:sz w:val="24"/>
          <w:szCs w:val="24"/>
        </w:rPr>
        <w:t xml:space="preserve"> to let us know what types of things she conquered that day. She had gained self-esteem, self-identity, and dignity in who she is. </w:t>
      </w:r>
    </w:p>
    <w:p w:rsidR="008B0854" w:rsidRPr="00DC5CF5" w:rsidRDefault="008B0854" w:rsidP="008B0854">
      <w:pPr>
        <w:spacing w:after="0" w:line="240" w:lineRule="auto"/>
        <w:rPr>
          <w:rFonts w:ascii="Arial" w:hAnsi="Arial" w:cs="Arial"/>
          <w:sz w:val="24"/>
          <w:szCs w:val="24"/>
        </w:rPr>
      </w:pPr>
    </w:p>
    <w:p w:rsidR="008B0854" w:rsidRPr="00DC5CF5" w:rsidRDefault="008B0854" w:rsidP="008B0854">
      <w:pPr>
        <w:spacing w:after="0" w:line="240" w:lineRule="auto"/>
        <w:rPr>
          <w:rFonts w:ascii="Arial" w:hAnsi="Arial" w:cs="Arial"/>
          <w:sz w:val="24"/>
          <w:szCs w:val="24"/>
        </w:rPr>
      </w:pPr>
      <w:r w:rsidRPr="00DC5CF5">
        <w:rPr>
          <w:rFonts w:ascii="Arial" w:hAnsi="Arial" w:cs="Arial"/>
          <w:sz w:val="24"/>
          <w:szCs w:val="24"/>
        </w:rPr>
        <w:t>After she participated in the T’Eliksit Language and Culture camp Kerry gained more connection to her language and culture from her experience there, participating in catching the fish, cleaning, and processing them. She learned of how her cultural system worked through the educational traditional information that the Gitxsan knowledge leaders and Elders shared at that camp (they were brought in as guest speakers). She learned of the discipline, morals, and values that were displayed and offered to them. Some of these characteristics were not part of her characteristics shown in prior interactions, and we believe that this has contributed to her wellness and positive changes.</w:t>
      </w:r>
    </w:p>
    <w:p w:rsidR="008B0854" w:rsidRPr="00DC5CF5" w:rsidRDefault="008B0854" w:rsidP="008B0854">
      <w:pPr>
        <w:spacing w:after="0" w:line="240" w:lineRule="auto"/>
        <w:rPr>
          <w:rFonts w:ascii="Arial" w:hAnsi="Arial" w:cs="Arial"/>
          <w:sz w:val="24"/>
          <w:szCs w:val="24"/>
        </w:rPr>
      </w:pPr>
    </w:p>
    <w:p w:rsidR="008B0854" w:rsidRPr="00DC5CF5" w:rsidRDefault="008B0854" w:rsidP="008B0854">
      <w:pPr>
        <w:spacing w:after="0" w:line="240" w:lineRule="auto"/>
        <w:rPr>
          <w:rFonts w:ascii="Arial" w:hAnsi="Arial" w:cs="Arial"/>
          <w:sz w:val="24"/>
          <w:szCs w:val="24"/>
        </w:rPr>
      </w:pPr>
      <w:r w:rsidRPr="00DC5CF5">
        <w:rPr>
          <w:rFonts w:ascii="Arial" w:hAnsi="Arial" w:cs="Arial"/>
          <w:sz w:val="24"/>
          <w:szCs w:val="24"/>
        </w:rPr>
        <w:t xml:space="preserve">Her participation in the drum making work shop strengthened her connection to her land, language and culture too. </w:t>
      </w:r>
    </w:p>
    <w:p w:rsidR="008B0854" w:rsidRPr="00DC5CF5" w:rsidRDefault="008B0854" w:rsidP="008B0854">
      <w:pPr>
        <w:spacing w:after="0" w:line="240" w:lineRule="auto"/>
        <w:rPr>
          <w:rFonts w:ascii="Arial" w:hAnsi="Arial" w:cs="Arial"/>
          <w:sz w:val="24"/>
          <w:szCs w:val="24"/>
        </w:rPr>
      </w:pPr>
    </w:p>
    <w:p w:rsidR="008B0854" w:rsidRPr="00DC5CF5" w:rsidRDefault="008B0854" w:rsidP="008B0854">
      <w:pPr>
        <w:spacing w:after="0" w:line="240" w:lineRule="auto"/>
        <w:rPr>
          <w:rFonts w:ascii="Arial" w:hAnsi="Arial" w:cs="Arial"/>
          <w:sz w:val="24"/>
          <w:szCs w:val="24"/>
        </w:rPr>
      </w:pPr>
      <w:r w:rsidRPr="00DC5CF5">
        <w:rPr>
          <w:rFonts w:ascii="Arial" w:hAnsi="Arial" w:cs="Arial"/>
          <w:sz w:val="24"/>
          <w:szCs w:val="24"/>
        </w:rPr>
        <w:t>Through these PFAP activities, supported guidance to other service providers within Kermode and outside of Kermode, and through one-on-one coaching/mentoring that Kerry participated in has helped her gained self-identity, self-esteem, confidence, and dignity. We see that she is eager to do more for herself and her young family. She understands how important she is, through connections to her land, language and culture, and to her community.</w:t>
      </w:r>
    </w:p>
    <w:p w:rsidR="008B0854" w:rsidRPr="00DC5CF5" w:rsidRDefault="008B0854" w:rsidP="008B0854">
      <w:pPr>
        <w:spacing w:after="0" w:line="240" w:lineRule="auto"/>
        <w:rPr>
          <w:rFonts w:ascii="Arial" w:hAnsi="Arial" w:cs="Arial"/>
          <w:sz w:val="24"/>
          <w:szCs w:val="24"/>
        </w:rPr>
      </w:pPr>
      <w:r w:rsidRPr="00DC5CF5">
        <w:rPr>
          <w:rFonts w:ascii="Arial" w:hAnsi="Arial" w:cs="Arial"/>
          <w:sz w:val="24"/>
          <w:szCs w:val="24"/>
        </w:rPr>
        <w:t xml:space="preserve">She is currently accepted into the CCP local college and has enrolled her youngest into Kermode head start school. </w:t>
      </w:r>
    </w:p>
    <w:p w:rsidR="008B0854" w:rsidRPr="00DC5CF5" w:rsidRDefault="008B0854" w:rsidP="008B0854">
      <w:pPr>
        <w:spacing w:after="0" w:line="240" w:lineRule="auto"/>
        <w:rPr>
          <w:rFonts w:ascii="Arial" w:hAnsi="Arial" w:cs="Arial"/>
          <w:sz w:val="24"/>
          <w:szCs w:val="24"/>
        </w:rPr>
      </w:pPr>
    </w:p>
    <w:p w:rsidR="008B0854" w:rsidRPr="00DC5CF5" w:rsidRDefault="008B0854" w:rsidP="008B0854">
      <w:pPr>
        <w:spacing w:after="0" w:line="240" w:lineRule="auto"/>
        <w:rPr>
          <w:rFonts w:ascii="Arial" w:hAnsi="Arial" w:cs="Arial"/>
          <w:sz w:val="24"/>
          <w:szCs w:val="24"/>
        </w:rPr>
      </w:pPr>
      <w:r w:rsidRPr="00DC5CF5">
        <w:rPr>
          <w:rFonts w:ascii="Arial" w:hAnsi="Arial" w:cs="Arial"/>
          <w:sz w:val="24"/>
          <w:szCs w:val="24"/>
        </w:rPr>
        <w:t>Kerry’s family Housing is stable and secure. She is working on getting her learners license and employment. We know that she will succeed in her future endeavors. We let her know that although the PFAP program is finished, she is welcomed into the Northern Corridor Program, and that the she can continue getting support to look for employment, supports of guidance to other service providers within Kermode and outside of Kermode. From gaining her trust, she has learned that it is ok to reach out to seek guidance to succeed in employment and education, and that there are a lot of opportunities out there.  We are proud of her and for all her hard work in PFAP.</w:t>
      </w:r>
    </w:p>
    <w:p w:rsidR="008B0854" w:rsidRPr="00DC5CF5" w:rsidRDefault="008B0854" w:rsidP="008B0854">
      <w:pPr>
        <w:spacing w:after="0" w:line="240" w:lineRule="auto"/>
        <w:rPr>
          <w:rFonts w:ascii="Arial" w:hAnsi="Arial" w:cs="Arial"/>
          <w:sz w:val="24"/>
          <w:szCs w:val="24"/>
        </w:rPr>
      </w:pPr>
    </w:p>
    <w:p w:rsidR="008100E8" w:rsidRPr="00DC5CF5" w:rsidRDefault="008100E8" w:rsidP="008100E8">
      <w:pPr>
        <w:spacing w:after="0" w:line="240" w:lineRule="auto"/>
        <w:rPr>
          <w:rFonts w:ascii="Arial" w:hAnsi="Arial" w:cs="Arial"/>
          <w:color w:val="5B9BD5" w:themeColor="accent1"/>
          <w:sz w:val="24"/>
          <w:szCs w:val="24"/>
        </w:rPr>
      </w:pPr>
      <w:r w:rsidRPr="00DC5CF5">
        <w:rPr>
          <w:rFonts w:ascii="Arial" w:hAnsi="Arial" w:cs="Arial"/>
          <w:color w:val="5B9BD5" w:themeColor="accent1"/>
          <w:sz w:val="24"/>
          <w:szCs w:val="24"/>
        </w:rPr>
        <w:t xml:space="preserve">Participant: Terrance </w:t>
      </w:r>
    </w:p>
    <w:p w:rsidR="008100E8" w:rsidRPr="00DC5CF5" w:rsidRDefault="008100E8" w:rsidP="008100E8">
      <w:pPr>
        <w:spacing w:after="0" w:line="240" w:lineRule="auto"/>
        <w:rPr>
          <w:rFonts w:ascii="Arial" w:hAnsi="Arial" w:cs="Arial"/>
          <w:sz w:val="24"/>
          <w:szCs w:val="24"/>
        </w:rPr>
      </w:pP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Terrance is from Nisga’a</w:t>
      </w:r>
      <w:r w:rsidR="008B0854" w:rsidRPr="00DC5CF5">
        <w:rPr>
          <w:rFonts w:ascii="Arial" w:hAnsi="Arial" w:cs="Arial"/>
          <w:sz w:val="24"/>
          <w:szCs w:val="24"/>
        </w:rPr>
        <w:t xml:space="preserve"> Nation</w:t>
      </w:r>
      <w:r w:rsidRPr="00DC5CF5">
        <w:rPr>
          <w:rFonts w:ascii="Arial" w:hAnsi="Arial" w:cs="Arial"/>
          <w:sz w:val="24"/>
          <w:szCs w:val="24"/>
        </w:rPr>
        <w:t xml:space="preserve">.  He entered our services needing housing support for being chronically homeless and employment resources after successfully staying sober for the past two years. He was referred to Turning Points and TDCSS for housing support financially and was successful in attaining stable housing. The PFAP has provided supports such as online courses ex. (CSTS, WHMIS and TDG). He participated in the two PFAP activities, a visit the Nisga’a Museum and attend a medicinal herb workshop, and the medicine picking workshop.  Terrance successfully connected to the land, language and culture, in which helped him connect with his identity. </w:t>
      </w:r>
    </w:p>
    <w:p w:rsidR="008100E8" w:rsidRPr="00DC5CF5" w:rsidRDefault="008100E8" w:rsidP="008100E8">
      <w:pPr>
        <w:spacing w:after="0" w:line="240" w:lineRule="auto"/>
        <w:rPr>
          <w:rFonts w:ascii="Arial" w:hAnsi="Arial" w:cs="Arial"/>
          <w:sz w:val="24"/>
          <w:szCs w:val="24"/>
        </w:rPr>
      </w:pP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 xml:space="preserve">At first Terrance missed attending the PFAP program and its one-on-one services. He did drop by our office area to get other supports such as the snack bags and to look for employment. He was trying to find work on his own. </w:t>
      </w:r>
    </w:p>
    <w:p w:rsidR="008100E8" w:rsidRPr="00DC5CF5" w:rsidRDefault="008100E8" w:rsidP="008100E8">
      <w:pPr>
        <w:spacing w:after="0" w:line="240" w:lineRule="auto"/>
        <w:rPr>
          <w:rFonts w:ascii="Arial" w:hAnsi="Arial" w:cs="Arial"/>
          <w:sz w:val="24"/>
          <w:szCs w:val="24"/>
        </w:rPr>
      </w:pP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 xml:space="preserve">Through our reaching out to him and letting him know of the remaining PFAP activities, such as the visit to the Nisga’a Museum in Greenville, the T’Eliksit Language and Culture camp, Medicine Workshop, Medicine picking workshop, the Drum Making workshop, our work experience job placements. We explained to him that we strongly believed these activities would help him overcome his barriers to become successful self-sustaining and employable. </w:t>
      </w:r>
    </w:p>
    <w:p w:rsidR="008100E8" w:rsidRPr="00DC5CF5" w:rsidRDefault="008100E8" w:rsidP="008100E8">
      <w:pPr>
        <w:spacing w:after="0" w:line="240" w:lineRule="auto"/>
        <w:rPr>
          <w:rFonts w:ascii="Arial" w:hAnsi="Arial" w:cs="Arial"/>
          <w:sz w:val="24"/>
          <w:szCs w:val="24"/>
        </w:rPr>
      </w:pP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 xml:space="preserve">Terrance was really interested in the work experience job placement because he knew that this would help him find full-time employment in his field of work he liked. Through his one-on-one coaching/mentoring sessions Terrance gained back his self-esteem, confidence and his dignity. He understood that his positive changes that he has made for himself, getting counselling for his alcoholism, stopping drinking and entering the PFAP program were huge successes that he has accomplished for himself.  After some one-on-one coaching sessions, he gained confidence to ask for help to get a work experience job placement at Progressive Ventures where he worked three years prior to entering the PFAP program. He explained that he was fired from that company due to his unstable lifestyle and alcoholism. He said that after the former boss of that company fired him, he told him never to apply there again. We let him know that we were confident that the company would consider taking him on through work experience job placement because they know of Kermode Friendship Society’s programs that help people heal and make positive life changes, and that they did participate in a similar activity, called Job Shadowing. We let him know that if he did get that work experience job placement there, it would be up to him to show and win back that company’s trust that he has grown more </w:t>
      </w:r>
      <w:r w:rsidR="00DC5CF5" w:rsidRPr="00DC5CF5">
        <w:rPr>
          <w:rFonts w:ascii="Arial" w:hAnsi="Arial" w:cs="Arial"/>
          <w:sz w:val="24"/>
          <w:szCs w:val="24"/>
        </w:rPr>
        <w:t>responsible and</w:t>
      </w:r>
      <w:r w:rsidRPr="00DC5CF5">
        <w:rPr>
          <w:rFonts w:ascii="Arial" w:hAnsi="Arial" w:cs="Arial"/>
          <w:sz w:val="24"/>
          <w:szCs w:val="24"/>
        </w:rPr>
        <w:t xml:space="preserve"> has stronger work ethics.</w:t>
      </w:r>
    </w:p>
    <w:p w:rsidR="008100E8" w:rsidRPr="00DC5CF5" w:rsidRDefault="008100E8" w:rsidP="008100E8">
      <w:pPr>
        <w:spacing w:after="0" w:line="240" w:lineRule="auto"/>
        <w:rPr>
          <w:rFonts w:ascii="Arial" w:hAnsi="Arial" w:cs="Arial"/>
          <w:sz w:val="24"/>
          <w:szCs w:val="24"/>
        </w:rPr>
      </w:pP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 xml:space="preserve">Through PFAP advocating for him to work at Progressive Ventures, to be considered for the work experience job placement, Terrance was hired full-time instead. He did not go through the work experience job placement.  </w:t>
      </w:r>
    </w:p>
    <w:p w:rsidR="008100E8" w:rsidRPr="00DC5CF5" w:rsidRDefault="008100E8" w:rsidP="008100E8">
      <w:pPr>
        <w:spacing w:after="0" w:line="240" w:lineRule="auto"/>
        <w:rPr>
          <w:rFonts w:ascii="Arial" w:hAnsi="Arial" w:cs="Arial"/>
          <w:sz w:val="24"/>
          <w:szCs w:val="24"/>
        </w:rPr>
      </w:pP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 xml:space="preserve">Terrance was later laid off due to shortage of work and was told that when work picked </w:t>
      </w:r>
      <w:r w:rsidR="00DC5CF5" w:rsidRPr="00DC5CF5">
        <w:rPr>
          <w:rFonts w:ascii="Arial" w:hAnsi="Arial" w:cs="Arial"/>
          <w:sz w:val="24"/>
          <w:szCs w:val="24"/>
        </w:rPr>
        <w:t>up,</w:t>
      </w:r>
      <w:r w:rsidRPr="00DC5CF5">
        <w:rPr>
          <w:rFonts w:ascii="Arial" w:hAnsi="Arial" w:cs="Arial"/>
          <w:sz w:val="24"/>
          <w:szCs w:val="24"/>
        </w:rPr>
        <w:t xml:space="preserve"> he would be called back to work for them. At that time, he had traumatic news about his mom, and that caused him to fall back into his alcoholism. From our PFAP teams’ ability to gain his trust, we kept in touch and urged him to see his drug and alcohol counsellor, that it was not too late to make changes, and that there was still time to turn his life around and be ready to go back to work with Progressive Ventures when they call him. Terrance let us know that he trusted one drug and alcohol counsellor, and that person was away on vacation. </w:t>
      </w:r>
      <w:r w:rsidR="00DC5CF5" w:rsidRPr="00DC5CF5">
        <w:rPr>
          <w:rFonts w:ascii="Arial" w:hAnsi="Arial" w:cs="Arial"/>
          <w:sz w:val="24"/>
          <w:szCs w:val="24"/>
        </w:rPr>
        <w:t>So,</w:t>
      </w:r>
      <w:r w:rsidRPr="00DC5CF5">
        <w:rPr>
          <w:rFonts w:ascii="Arial" w:hAnsi="Arial" w:cs="Arial"/>
          <w:sz w:val="24"/>
          <w:szCs w:val="24"/>
        </w:rPr>
        <w:t xml:space="preserve"> there was no one he trusted to see at that time. We told him that he can reach out to us, and that he did not have to be alone in that hard time in his life.  We reached out to him every other day to coach him, to let him know that we could see him and talk. </w:t>
      </w:r>
    </w:p>
    <w:p w:rsidR="008100E8" w:rsidRPr="00DC5CF5" w:rsidRDefault="008100E8" w:rsidP="008100E8">
      <w:pPr>
        <w:spacing w:after="0" w:line="240" w:lineRule="auto"/>
        <w:rPr>
          <w:rFonts w:ascii="Arial" w:hAnsi="Arial" w:cs="Arial"/>
          <w:sz w:val="24"/>
          <w:szCs w:val="24"/>
        </w:rPr>
      </w:pPr>
    </w:p>
    <w:p w:rsidR="008100E8" w:rsidRPr="00DC5CF5" w:rsidRDefault="008100E8" w:rsidP="008100E8">
      <w:pPr>
        <w:spacing w:after="0" w:line="240" w:lineRule="auto"/>
        <w:rPr>
          <w:rFonts w:ascii="Arial" w:hAnsi="Arial" w:cs="Arial"/>
          <w:sz w:val="24"/>
          <w:szCs w:val="24"/>
        </w:rPr>
      </w:pPr>
      <w:r w:rsidRPr="00DC5CF5">
        <w:rPr>
          <w:rFonts w:ascii="Arial" w:hAnsi="Arial" w:cs="Arial"/>
          <w:sz w:val="24"/>
          <w:szCs w:val="24"/>
        </w:rPr>
        <w:t xml:space="preserve">Once the alcohol and drug counselor returned from </w:t>
      </w:r>
      <w:r w:rsidR="00DC5CF5" w:rsidRPr="00DC5CF5">
        <w:rPr>
          <w:rFonts w:ascii="Arial" w:hAnsi="Arial" w:cs="Arial"/>
          <w:sz w:val="24"/>
          <w:szCs w:val="24"/>
        </w:rPr>
        <w:t>vacation,</w:t>
      </w:r>
      <w:r w:rsidRPr="00DC5CF5">
        <w:rPr>
          <w:rFonts w:ascii="Arial" w:hAnsi="Arial" w:cs="Arial"/>
          <w:sz w:val="24"/>
          <w:szCs w:val="24"/>
        </w:rPr>
        <w:t xml:space="preserve"> he seen Terrance right away. Terrance bounced right back on track with abstaining from alcohol and he participated in the medicine workshop and the medicine picking workshop. Those workshops helped him a lot to reconnect to his self-identity and to work on positive things.  Terrance really believed that those two workshops would help him, he participated while he was still feeling ill from his alcoholism and from being recently discharged from the hospital at that time. He even told us that he could feel the difference in himself from the medicine picking workshop. After the medicine picking workshop, </w:t>
      </w:r>
    </w:p>
    <w:p w:rsidR="008100E8" w:rsidRPr="00DC5CF5" w:rsidRDefault="008100E8" w:rsidP="008100E8">
      <w:pPr>
        <w:spacing w:after="0" w:line="240" w:lineRule="auto"/>
        <w:rPr>
          <w:rFonts w:ascii="Arial" w:hAnsi="Arial" w:cs="Arial"/>
          <w:sz w:val="24"/>
          <w:szCs w:val="24"/>
        </w:rPr>
      </w:pPr>
    </w:p>
    <w:p w:rsidR="008100E8" w:rsidRDefault="008100E8" w:rsidP="008100E8">
      <w:pPr>
        <w:spacing w:after="0" w:line="240" w:lineRule="auto"/>
        <w:rPr>
          <w:rFonts w:ascii="Arial" w:hAnsi="Arial" w:cs="Arial"/>
          <w:sz w:val="24"/>
          <w:szCs w:val="24"/>
        </w:rPr>
      </w:pPr>
      <w:r w:rsidRPr="00DC5CF5">
        <w:rPr>
          <w:rFonts w:ascii="Arial" w:hAnsi="Arial" w:cs="Arial"/>
          <w:sz w:val="24"/>
          <w:szCs w:val="24"/>
        </w:rPr>
        <w:t>Terrance let us know that he was called back to work with Progressive Ventures and he is now full-time employed working at a camp with Progressive Venture.  He is still seeking counselling support for his alcohol addiction and Kermode will support him in his journey.  Terrance was very grateful that our PFAP team was there to help him through his rough part of his life.  We are proud of his determination to do better for himself, to show his adult daughter that he has the will to overcome his alcoholism and maintain a full-time job.</w:t>
      </w: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p w:rsidR="004E0D08" w:rsidRDefault="004E0D08" w:rsidP="008100E8">
      <w:pPr>
        <w:spacing w:after="0" w:line="240" w:lineRule="auto"/>
        <w:rPr>
          <w:rFonts w:ascii="Arial" w:hAnsi="Arial" w:cs="Arial"/>
          <w:sz w:val="24"/>
          <w:szCs w:val="24"/>
        </w:rPr>
      </w:pPr>
    </w:p>
    <w:tbl>
      <w:tblPr>
        <w:tblW w:w="934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9"/>
      </w:tblGrid>
      <w:tr w:rsidR="004E0D08" w:rsidTr="004E0D08">
        <w:trPr>
          <w:trHeight w:val="2611"/>
        </w:trPr>
        <w:tc>
          <w:tcPr>
            <w:tcW w:w="9349" w:type="dxa"/>
          </w:tcPr>
          <w:p w:rsidR="004E0D08" w:rsidRDefault="00A56C57" w:rsidP="004E0D08">
            <w:pPr>
              <w:pStyle w:val="ListParagraph"/>
              <w:ind w:left="699"/>
              <w:rPr>
                <w:rFonts w:ascii="Arial" w:hAnsi="Arial" w:cs="Arial"/>
                <w:b/>
                <w:sz w:val="28"/>
                <w:szCs w:val="28"/>
              </w:rPr>
            </w:pPr>
            <w:r>
              <w:rPr>
                <w:rFonts w:ascii="Arial" w:hAnsi="Arial" w:cs="Arial"/>
                <w:b/>
                <w:sz w:val="28"/>
                <w:szCs w:val="28"/>
              </w:rPr>
              <w:t xml:space="preserve">Funded by </w:t>
            </w:r>
            <w:r w:rsidRPr="00A2716C">
              <w:rPr>
                <w:rFonts w:ascii="Arial" w:hAnsi="Arial" w:cs="Arial"/>
                <w:b/>
                <w:sz w:val="28"/>
                <w:szCs w:val="28"/>
              </w:rPr>
              <w:t xml:space="preserve">the Government of Canada's </w:t>
            </w:r>
            <w:r w:rsidRPr="00A2716C">
              <w:rPr>
                <w:sz w:val="28"/>
                <w:szCs w:val="28"/>
              </w:rPr>
              <w:t>Homelessness Partnering Strategy</w:t>
            </w:r>
            <w:r>
              <w:rPr>
                <w:rFonts w:ascii="Arial" w:hAnsi="Arial" w:cs="Arial"/>
                <w:b/>
                <w:sz w:val="28"/>
                <w:szCs w:val="28"/>
              </w:rPr>
              <w:t>.</w:t>
            </w:r>
          </w:p>
          <w:p w:rsidR="004E0D08" w:rsidRDefault="004E0D08" w:rsidP="004E0D08">
            <w:pPr>
              <w:pStyle w:val="ListParagraph"/>
              <w:ind w:left="699"/>
              <w:rPr>
                <w:rFonts w:ascii="Arial" w:hAnsi="Arial" w:cs="Arial"/>
                <w:b/>
                <w:sz w:val="28"/>
                <w:szCs w:val="28"/>
              </w:rPr>
            </w:pPr>
          </w:p>
          <w:p w:rsidR="004E0D08" w:rsidRDefault="004E0D08" w:rsidP="004E0D08">
            <w:pPr>
              <w:pStyle w:val="ListParagraph"/>
              <w:ind w:left="699"/>
              <w:rPr>
                <w:rFonts w:ascii="Arial" w:hAnsi="Arial" w:cs="Arial"/>
                <w:b/>
                <w:sz w:val="28"/>
                <w:szCs w:val="28"/>
              </w:rPr>
            </w:pPr>
            <w:r>
              <w:rPr>
                <w:noProof/>
                <w:lang w:val="en-CA" w:eastAsia="en-CA"/>
              </w:rPr>
              <w:drawing>
                <wp:inline distT="0" distB="0" distL="0" distR="0" wp14:anchorId="12505A9F" wp14:editId="2FB1406F">
                  <wp:extent cx="4572000" cy="676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000" cy="676275"/>
                          </a:xfrm>
                          <a:prstGeom prst="rect">
                            <a:avLst/>
                          </a:prstGeom>
                        </pic:spPr>
                      </pic:pic>
                    </a:graphicData>
                  </a:graphic>
                </wp:inline>
              </w:drawing>
            </w:r>
          </w:p>
        </w:tc>
      </w:tr>
    </w:tbl>
    <w:p w:rsidR="008100E8" w:rsidRPr="008100E8" w:rsidRDefault="008100E8" w:rsidP="008100E8">
      <w:pPr>
        <w:spacing w:after="0" w:line="240" w:lineRule="auto"/>
        <w:rPr>
          <w:rFonts w:ascii="Arial" w:hAnsi="Arial" w:cs="Arial"/>
          <w:sz w:val="24"/>
          <w:szCs w:val="24"/>
        </w:rPr>
      </w:pPr>
    </w:p>
    <w:p w:rsidR="008100E8" w:rsidRPr="008100E8" w:rsidRDefault="008100E8" w:rsidP="008100E8">
      <w:pPr>
        <w:spacing w:after="0" w:line="240" w:lineRule="auto"/>
        <w:rPr>
          <w:rFonts w:ascii="Arial" w:hAnsi="Arial" w:cs="Arial"/>
          <w:sz w:val="24"/>
          <w:szCs w:val="24"/>
        </w:rPr>
      </w:pPr>
    </w:p>
    <w:p w:rsidR="008100E8" w:rsidRPr="008100E8" w:rsidRDefault="008100E8" w:rsidP="008100E8">
      <w:pPr>
        <w:spacing w:after="0" w:line="240" w:lineRule="auto"/>
        <w:rPr>
          <w:rFonts w:ascii="Arial" w:hAnsi="Arial" w:cs="Arial"/>
          <w:sz w:val="24"/>
          <w:szCs w:val="24"/>
        </w:rPr>
      </w:pPr>
    </w:p>
    <w:p w:rsidR="008100E8" w:rsidRPr="008100E8" w:rsidRDefault="008100E8" w:rsidP="008100E8">
      <w:pPr>
        <w:spacing w:after="0" w:line="240" w:lineRule="auto"/>
        <w:rPr>
          <w:rFonts w:ascii="Arial" w:hAnsi="Arial" w:cs="Arial"/>
          <w:sz w:val="24"/>
          <w:szCs w:val="24"/>
        </w:rPr>
      </w:pPr>
    </w:p>
    <w:p w:rsidR="006B3662" w:rsidRDefault="006B3662"/>
    <w:sectPr w:rsidR="006B3662" w:rsidSect="00C2222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DA" w:rsidRDefault="009A54DA" w:rsidP="001D6B96">
      <w:pPr>
        <w:spacing w:after="0" w:line="240" w:lineRule="auto"/>
      </w:pPr>
      <w:r>
        <w:separator/>
      </w:r>
    </w:p>
  </w:endnote>
  <w:endnote w:type="continuationSeparator" w:id="0">
    <w:p w:rsidR="009A54DA" w:rsidRDefault="009A54DA" w:rsidP="001D6B96">
      <w:pPr>
        <w:spacing w:after="0" w:line="240" w:lineRule="auto"/>
      </w:pPr>
      <w:r>
        <w:continuationSeparator/>
      </w:r>
    </w:p>
  </w:endnote>
  <w:endnote w:id="1">
    <w:p w:rsidR="00631991" w:rsidRPr="0034239B" w:rsidRDefault="00631991">
      <w:pPr>
        <w:pStyle w:val="EndnoteText"/>
        <w:rPr>
          <w:lang w:val="en-CA"/>
        </w:rPr>
      </w:pPr>
      <w:r>
        <w:rPr>
          <w:rStyle w:val="EndnoteReference"/>
        </w:rPr>
        <w:endnoteRef/>
      </w:r>
      <w:r>
        <w:t xml:space="preserve"> </w:t>
      </w:r>
      <w:r>
        <w:rPr>
          <w:lang w:val="en-CA"/>
        </w:rPr>
        <w:t>This final report prepared by Angela Percival, Coordinator and Cal Albright ED, KFS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91" w:rsidRDefault="00631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22743"/>
      <w:docPartObj>
        <w:docPartGallery w:val="Page Numbers (Bottom of Page)"/>
        <w:docPartUnique/>
      </w:docPartObj>
    </w:sdtPr>
    <w:sdtEndPr>
      <w:rPr>
        <w:color w:val="7F7F7F" w:themeColor="background1" w:themeShade="7F"/>
        <w:spacing w:val="60"/>
      </w:rPr>
    </w:sdtEndPr>
    <w:sdtContent>
      <w:p w:rsidR="00631991" w:rsidRDefault="006319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92085">
          <w:rPr>
            <w:noProof/>
          </w:rPr>
          <w:t>21</w:t>
        </w:r>
        <w:r>
          <w:rPr>
            <w:noProof/>
          </w:rPr>
          <w:fldChar w:fldCharType="end"/>
        </w:r>
        <w:r>
          <w:t xml:space="preserve"> | </w:t>
        </w:r>
        <w:r>
          <w:rPr>
            <w:color w:val="7F7F7F" w:themeColor="background1" w:themeShade="7F"/>
            <w:spacing w:val="60"/>
          </w:rPr>
          <w:t>Page</w:t>
        </w:r>
      </w:p>
    </w:sdtContent>
  </w:sdt>
  <w:p w:rsidR="00631991" w:rsidRDefault="00631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91" w:rsidRDefault="00631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DA" w:rsidRDefault="009A54DA" w:rsidP="001D6B96">
      <w:pPr>
        <w:spacing w:after="0" w:line="240" w:lineRule="auto"/>
      </w:pPr>
      <w:r>
        <w:separator/>
      </w:r>
    </w:p>
  </w:footnote>
  <w:footnote w:type="continuationSeparator" w:id="0">
    <w:p w:rsidR="009A54DA" w:rsidRDefault="009A54DA" w:rsidP="001D6B96">
      <w:pPr>
        <w:spacing w:after="0" w:line="240" w:lineRule="auto"/>
      </w:pPr>
      <w:r>
        <w:continuationSeparator/>
      </w:r>
    </w:p>
  </w:footnote>
  <w:footnote w:id="1">
    <w:p w:rsidR="00631991" w:rsidRPr="0089065E" w:rsidRDefault="00631991">
      <w:pPr>
        <w:pStyle w:val="FootnoteText"/>
        <w:rPr>
          <w:lang w:val="en-CA"/>
        </w:rPr>
      </w:pPr>
      <w:r>
        <w:rPr>
          <w:rStyle w:val="FootnoteReference"/>
        </w:rPr>
        <w:footnoteRef/>
      </w:r>
      <w:r>
        <w:t xml:space="preserve"> </w:t>
      </w:r>
      <w:r>
        <w:rPr>
          <w:lang w:val="en-CA"/>
        </w:rPr>
        <w:t>For the purposes of this report the definition of homelessness is an individual or family who has an annual income of below 30% of median family income for the area and does not have sufficient resources or support networks immediately available to prevent them from moving to an emergency shelter… ( see US Development of Housing and Urban Development.</w:t>
      </w:r>
    </w:p>
  </w:footnote>
  <w:footnote w:id="2">
    <w:p w:rsidR="00631991" w:rsidRPr="006B0BEE" w:rsidRDefault="00631991">
      <w:pPr>
        <w:pStyle w:val="FootnoteText"/>
        <w:rPr>
          <w:lang w:val="en-CA"/>
        </w:rPr>
      </w:pPr>
      <w:r>
        <w:rPr>
          <w:rStyle w:val="FootnoteReference"/>
        </w:rPr>
        <w:footnoteRef/>
      </w:r>
      <w:r>
        <w:t xml:space="preserve"> </w:t>
      </w:r>
      <w:r>
        <w:rPr>
          <w:lang w:val="en-CA"/>
        </w:rPr>
        <w:t>To respect client confidentiality first names have been used.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91" w:rsidRDefault="00631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91" w:rsidRDefault="00631991">
    <w:pPr>
      <w:pStyle w:val="Header"/>
    </w:pPr>
    <w:r>
      <w:rPr>
        <w:noProof/>
        <w:lang w:val="en-CA" w:eastAsia="en-CA"/>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991" w:rsidRDefault="00D92085">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631991">
                                <w:rPr>
                                  <w:caps/>
                                  <w:color w:val="FFFFFF" w:themeColor="background1"/>
                                </w:rPr>
                                <w:t>People FIRST ADULT program, final report</w:t>
                              </w:r>
                            </w:sdtContent>
                          </w:sdt>
                        </w:p>
                        <w:p w:rsidR="00631991" w:rsidRDefault="00631991">
                          <w:pPr>
                            <w:pStyle w:val="Header"/>
                            <w:tabs>
                              <w:tab w:val="clear" w:pos="4680"/>
                              <w:tab w:val="clear" w:pos="9360"/>
                            </w:tabs>
                            <w:jc w:val="center"/>
                            <w:rPr>
                              <w:caps/>
                              <w:color w:val="FFFFFF" w:themeColor="background1"/>
                            </w:rPr>
                          </w:pPr>
                          <w:r>
                            <w:rPr>
                              <w:caps/>
                              <w:color w:val="FFFFFF" w:themeColor="background1"/>
                            </w:rPr>
                            <w:t>11/4/2018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631991" w:rsidRDefault="00A2716C">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631991">
                          <w:rPr>
                            <w:caps/>
                            <w:color w:val="FFFFFF" w:themeColor="background1"/>
                          </w:rPr>
                          <w:t>People FIRST ADULT program, final report</w:t>
                        </w:r>
                      </w:sdtContent>
                    </w:sdt>
                  </w:p>
                  <w:p w:rsidR="00631991" w:rsidRDefault="00631991">
                    <w:pPr>
                      <w:pStyle w:val="Header"/>
                      <w:tabs>
                        <w:tab w:val="clear" w:pos="4680"/>
                        <w:tab w:val="clear" w:pos="9360"/>
                      </w:tabs>
                      <w:jc w:val="center"/>
                      <w:rPr>
                        <w:caps/>
                        <w:color w:val="FFFFFF" w:themeColor="background1"/>
                      </w:rPr>
                    </w:pPr>
                    <w:r>
                      <w:rPr>
                        <w:caps/>
                        <w:color w:val="FFFFFF" w:themeColor="background1"/>
                      </w:rPr>
                      <w:t>11/4/2018</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91" w:rsidRDefault="00631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36A"/>
    <w:multiLevelType w:val="hybridMultilevel"/>
    <w:tmpl w:val="844A9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3F04A1"/>
    <w:multiLevelType w:val="hybridMultilevel"/>
    <w:tmpl w:val="87DA61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142846"/>
    <w:multiLevelType w:val="hybridMultilevel"/>
    <w:tmpl w:val="281AD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B24308"/>
    <w:multiLevelType w:val="hybridMultilevel"/>
    <w:tmpl w:val="99CA3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FE0D7A"/>
    <w:multiLevelType w:val="hybridMultilevel"/>
    <w:tmpl w:val="B9FC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84199"/>
    <w:multiLevelType w:val="hybridMultilevel"/>
    <w:tmpl w:val="AA423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96"/>
    <w:rsid w:val="00006B35"/>
    <w:rsid w:val="00021331"/>
    <w:rsid w:val="0002257E"/>
    <w:rsid w:val="000332A9"/>
    <w:rsid w:val="00072742"/>
    <w:rsid w:val="00093FB1"/>
    <w:rsid w:val="001270E6"/>
    <w:rsid w:val="00152299"/>
    <w:rsid w:val="001748E9"/>
    <w:rsid w:val="00185A46"/>
    <w:rsid w:val="0019433C"/>
    <w:rsid w:val="001A6854"/>
    <w:rsid w:val="001A7F3B"/>
    <w:rsid w:val="001B1299"/>
    <w:rsid w:val="001B6015"/>
    <w:rsid w:val="001D303D"/>
    <w:rsid w:val="001D6B96"/>
    <w:rsid w:val="001E4F14"/>
    <w:rsid w:val="001F1712"/>
    <w:rsid w:val="00205E6E"/>
    <w:rsid w:val="00211A71"/>
    <w:rsid w:val="00214084"/>
    <w:rsid w:val="002208E4"/>
    <w:rsid w:val="002225F6"/>
    <w:rsid w:val="00227F39"/>
    <w:rsid w:val="00231559"/>
    <w:rsid w:val="0023300B"/>
    <w:rsid w:val="00255C6E"/>
    <w:rsid w:val="00257A26"/>
    <w:rsid w:val="00260887"/>
    <w:rsid w:val="00261E92"/>
    <w:rsid w:val="0027435E"/>
    <w:rsid w:val="00280FE0"/>
    <w:rsid w:val="00284F1B"/>
    <w:rsid w:val="002A22C4"/>
    <w:rsid w:val="002C7B26"/>
    <w:rsid w:val="002C7B80"/>
    <w:rsid w:val="00300B9D"/>
    <w:rsid w:val="00302F8C"/>
    <w:rsid w:val="00307120"/>
    <w:rsid w:val="0034239B"/>
    <w:rsid w:val="00361AAB"/>
    <w:rsid w:val="003867B3"/>
    <w:rsid w:val="00390315"/>
    <w:rsid w:val="00394853"/>
    <w:rsid w:val="003B4E25"/>
    <w:rsid w:val="003D2250"/>
    <w:rsid w:val="003D5C84"/>
    <w:rsid w:val="003D6B02"/>
    <w:rsid w:val="003E7625"/>
    <w:rsid w:val="003F587B"/>
    <w:rsid w:val="00412553"/>
    <w:rsid w:val="004250C2"/>
    <w:rsid w:val="004569C9"/>
    <w:rsid w:val="00465A27"/>
    <w:rsid w:val="00495650"/>
    <w:rsid w:val="00495E20"/>
    <w:rsid w:val="004E0D08"/>
    <w:rsid w:val="004E4324"/>
    <w:rsid w:val="004F1EB4"/>
    <w:rsid w:val="00502976"/>
    <w:rsid w:val="00523AC3"/>
    <w:rsid w:val="00525535"/>
    <w:rsid w:val="005437B6"/>
    <w:rsid w:val="0054411A"/>
    <w:rsid w:val="00554629"/>
    <w:rsid w:val="0055623D"/>
    <w:rsid w:val="00563B54"/>
    <w:rsid w:val="00564D9F"/>
    <w:rsid w:val="00585F6E"/>
    <w:rsid w:val="0059133B"/>
    <w:rsid w:val="00595181"/>
    <w:rsid w:val="00597644"/>
    <w:rsid w:val="005A27A0"/>
    <w:rsid w:val="005B255C"/>
    <w:rsid w:val="005C195F"/>
    <w:rsid w:val="005C3EBD"/>
    <w:rsid w:val="005C4BA0"/>
    <w:rsid w:val="005E216E"/>
    <w:rsid w:val="005E31F1"/>
    <w:rsid w:val="00622A88"/>
    <w:rsid w:val="00631991"/>
    <w:rsid w:val="00670EFF"/>
    <w:rsid w:val="0067458E"/>
    <w:rsid w:val="006767DE"/>
    <w:rsid w:val="006844A3"/>
    <w:rsid w:val="00690011"/>
    <w:rsid w:val="00693EA1"/>
    <w:rsid w:val="00695E15"/>
    <w:rsid w:val="006B0BEE"/>
    <w:rsid w:val="006B3662"/>
    <w:rsid w:val="006B70A6"/>
    <w:rsid w:val="006C0312"/>
    <w:rsid w:val="006C687C"/>
    <w:rsid w:val="006C7495"/>
    <w:rsid w:val="006D1F2B"/>
    <w:rsid w:val="006E2A4F"/>
    <w:rsid w:val="006F1648"/>
    <w:rsid w:val="00716F52"/>
    <w:rsid w:val="00722216"/>
    <w:rsid w:val="007256A9"/>
    <w:rsid w:val="007350E0"/>
    <w:rsid w:val="0074088F"/>
    <w:rsid w:val="007479DF"/>
    <w:rsid w:val="007502DE"/>
    <w:rsid w:val="007548DC"/>
    <w:rsid w:val="0076755B"/>
    <w:rsid w:val="00770FB2"/>
    <w:rsid w:val="00793820"/>
    <w:rsid w:val="007968A4"/>
    <w:rsid w:val="007A6ED4"/>
    <w:rsid w:val="007C246A"/>
    <w:rsid w:val="008100E8"/>
    <w:rsid w:val="00810A43"/>
    <w:rsid w:val="008111CE"/>
    <w:rsid w:val="00820E14"/>
    <w:rsid w:val="00837830"/>
    <w:rsid w:val="008510F8"/>
    <w:rsid w:val="00871BC5"/>
    <w:rsid w:val="00880E2E"/>
    <w:rsid w:val="0089065E"/>
    <w:rsid w:val="008928D1"/>
    <w:rsid w:val="008A2F37"/>
    <w:rsid w:val="008B0854"/>
    <w:rsid w:val="008B7C3F"/>
    <w:rsid w:val="008D148B"/>
    <w:rsid w:val="008D3129"/>
    <w:rsid w:val="00930CB6"/>
    <w:rsid w:val="00940404"/>
    <w:rsid w:val="009476AC"/>
    <w:rsid w:val="00957159"/>
    <w:rsid w:val="00960E3B"/>
    <w:rsid w:val="0096687C"/>
    <w:rsid w:val="0097575E"/>
    <w:rsid w:val="00981FF3"/>
    <w:rsid w:val="00992642"/>
    <w:rsid w:val="0099429F"/>
    <w:rsid w:val="009969B4"/>
    <w:rsid w:val="009A54DA"/>
    <w:rsid w:val="009D73D6"/>
    <w:rsid w:val="009F78CC"/>
    <w:rsid w:val="009F797D"/>
    <w:rsid w:val="00A07D53"/>
    <w:rsid w:val="00A2716C"/>
    <w:rsid w:val="00A33690"/>
    <w:rsid w:val="00A513EA"/>
    <w:rsid w:val="00A56C57"/>
    <w:rsid w:val="00A73EEB"/>
    <w:rsid w:val="00A753EB"/>
    <w:rsid w:val="00A82ABC"/>
    <w:rsid w:val="00A87502"/>
    <w:rsid w:val="00AC304D"/>
    <w:rsid w:val="00AE44DF"/>
    <w:rsid w:val="00AE528F"/>
    <w:rsid w:val="00AF2C0E"/>
    <w:rsid w:val="00B004DE"/>
    <w:rsid w:val="00B200F7"/>
    <w:rsid w:val="00B23D1C"/>
    <w:rsid w:val="00B31641"/>
    <w:rsid w:val="00B40BA9"/>
    <w:rsid w:val="00B475DE"/>
    <w:rsid w:val="00B579B2"/>
    <w:rsid w:val="00B77426"/>
    <w:rsid w:val="00B77FB4"/>
    <w:rsid w:val="00B81641"/>
    <w:rsid w:val="00B96F3B"/>
    <w:rsid w:val="00BA7AF0"/>
    <w:rsid w:val="00C04F56"/>
    <w:rsid w:val="00C0586B"/>
    <w:rsid w:val="00C22227"/>
    <w:rsid w:val="00C22A20"/>
    <w:rsid w:val="00C240D9"/>
    <w:rsid w:val="00C244EB"/>
    <w:rsid w:val="00C318E1"/>
    <w:rsid w:val="00C33ADD"/>
    <w:rsid w:val="00C357DB"/>
    <w:rsid w:val="00C6342A"/>
    <w:rsid w:val="00C909B8"/>
    <w:rsid w:val="00C90E14"/>
    <w:rsid w:val="00CB225F"/>
    <w:rsid w:val="00CC189D"/>
    <w:rsid w:val="00CC18F5"/>
    <w:rsid w:val="00CC2DE3"/>
    <w:rsid w:val="00CC7A13"/>
    <w:rsid w:val="00CE0B31"/>
    <w:rsid w:val="00CE3042"/>
    <w:rsid w:val="00CF1FA1"/>
    <w:rsid w:val="00D203DE"/>
    <w:rsid w:val="00D210A5"/>
    <w:rsid w:val="00D37EAA"/>
    <w:rsid w:val="00D70DFE"/>
    <w:rsid w:val="00D842DA"/>
    <w:rsid w:val="00D92085"/>
    <w:rsid w:val="00D957DC"/>
    <w:rsid w:val="00D96A08"/>
    <w:rsid w:val="00DA2678"/>
    <w:rsid w:val="00DA3D97"/>
    <w:rsid w:val="00DB49D0"/>
    <w:rsid w:val="00DB5F3D"/>
    <w:rsid w:val="00DB72FE"/>
    <w:rsid w:val="00DB7B1F"/>
    <w:rsid w:val="00DC076A"/>
    <w:rsid w:val="00DC5CF5"/>
    <w:rsid w:val="00DF6255"/>
    <w:rsid w:val="00E00BC5"/>
    <w:rsid w:val="00E16381"/>
    <w:rsid w:val="00E16CCF"/>
    <w:rsid w:val="00E257EF"/>
    <w:rsid w:val="00E3683E"/>
    <w:rsid w:val="00E61F22"/>
    <w:rsid w:val="00E7442C"/>
    <w:rsid w:val="00E85F45"/>
    <w:rsid w:val="00EA6285"/>
    <w:rsid w:val="00EE32F0"/>
    <w:rsid w:val="00F5120A"/>
    <w:rsid w:val="00F533C1"/>
    <w:rsid w:val="00F73A4C"/>
    <w:rsid w:val="00F81D7B"/>
    <w:rsid w:val="00F930AE"/>
    <w:rsid w:val="00FD2828"/>
    <w:rsid w:val="00FD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3FEAE35-4DFC-4C8F-B4AA-E4802B25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B96"/>
  </w:style>
  <w:style w:type="paragraph" w:styleId="Footer">
    <w:name w:val="footer"/>
    <w:basedOn w:val="Normal"/>
    <w:link w:val="FooterChar"/>
    <w:uiPriority w:val="99"/>
    <w:unhideWhenUsed/>
    <w:rsid w:val="001D6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B96"/>
  </w:style>
  <w:style w:type="paragraph" w:styleId="ListParagraph">
    <w:name w:val="List Paragraph"/>
    <w:basedOn w:val="Normal"/>
    <w:uiPriority w:val="34"/>
    <w:qFormat/>
    <w:rsid w:val="00AC304D"/>
    <w:pPr>
      <w:ind w:left="720"/>
      <w:contextualSpacing/>
    </w:pPr>
  </w:style>
  <w:style w:type="paragraph" w:styleId="BalloonText">
    <w:name w:val="Balloon Text"/>
    <w:basedOn w:val="Normal"/>
    <w:link w:val="BalloonTextChar"/>
    <w:uiPriority w:val="99"/>
    <w:semiHidden/>
    <w:unhideWhenUsed/>
    <w:rsid w:val="008D3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29"/>
    <w:rPr>
      <w:rFonts w:ascii="Segoe UI" w:hAnsi="Segoe UI" w:cs="Segoe UI"/>
      <w:sz w:val="18"/>
      <w:szCs w:val="18"/>
    </w:rPr>
  </w:style>
  <w:style w:type="character" w:customStyle="1" w:styleId="Heading1Char">
    <w:name w:val="Heading 1 Char"/>
    <w:basedOn w:val="DefaultParagraphFont"/>
    <w:link w:val="Heading1"/>
    <w:uiPriority w:val="9"/>
    <w:rsid w:val="00DC5CF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5CF5"/>
    <w:pPr>
      <w:outlineLvl w:val="9"/>
    </w:pPr>
  </w:style>
  <w:style w:type="paragraph" w:styleId="NoSpacing">
    <w:name w:val="No Spacing"/>
    <w:link w:val="NoSpacingChar"/>
    <w:uiPriority w:val="1"/>
    <w:qFormat/>
    <w:rsid w:val="004F1EB4"/>
    <w:pPr>
      <w:spacing w:after="0" w:line="240" w:lineRule="auto"/>
    </w:pPr>
    <w:rPr>
      <w:rFonts w:eastAsiaTheme="minorEastAsia"/>
    </w:rPr>
  </w:style>
  <w:style w:type="character" w:customStyle="1" w:styleId="NoSpacingChar">
    <w:name w:val="No Spacing Char"/>
    <w:basedOn w:val="DefaultParagraphFont"/>
    <w:link w:val="NoSpacing"/>
    <w:uiPriority w:val="1"/>
    <w:rsid w:val="004F1EB4"/>
    <w:rPr>
      <w:rFonts w:eastAsiaTheme="minorEastAsia"/>
    </w:rPr>
  </w:style>
  <w:style w:type="paragraph" w:styleId="FootnoteText">
    <w:name w:val="footnote text"/>
    <w:basedOn w:val="Normal"/>
    <w:link w:val="FootnoteTextChar"/>
    <w:uiPriority w:val="99"/>
    <w:semiHidden/>
    <w:unhideWhenUsed/>
    <w:rsid w:val="008906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5E"/>
    <w:rPr>
      <w:sz w:val="20"/>
      <w:szCs w:val="20"/>
    </w:rPr>
  </w:style>
  <w:style w:type="character" w:styleId="FootnoteReference">
    <w:name w:val="footnote reference"/>
    <w:basedOn w:val="DefaultParagraphFont"/>
    <w:uiPriority w:val="99"/>
    <w:semiHidden/>
    <w:unhideWhenUsed/>
    <w:rsid w:val="0089065E"/>
    <w:rPr>
      <w:vertAlign w:val="superscript"/>
    </w:rPr>
  </w:style>
  <w:style w:type="paragraph" w:styleId="EndnoteText">
    <w:name w:val="endnote text"/>
    <w:basedOn w:val="Normal"/>
    <w:link w:val="EndnoteTextChar"/>
    <w:uiPriority w:val="99"/>
    <w:semiHidden/>
    <w:unhideWhenUsed/>
    <w:rsid w:val="003423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239B"/>
    <w:rPr>
      <w:sz w:val="20"/>
      <w:szCs w:val="20"/>
    </w:rPr>
  </w:style>
  <w:style w:type="character" w:styleId="EndnoteReference">
    <w:name w:val="endnote reference"/>
    <w:basedOn w:val="DefaultParagraphFont"/>
    <w:uiPriority w:val="99"/>
    <w:semiHidden/>
    <w:unhideWhenUsed/>
    <w:rsid w:val="0034239B"/>
    <w:rPr>
      <w:vertAlign w:val="superscript"/>
    </w:rPr>
  </w:style>
  <w:style w:type="character" w:customStyle="1" w:styleId="ilfuvd">
    <w:name w:val="ilfuvd"/>
    <w:basedOn w:val="DefaultParagraphFont"/>
    <w:rsid w:val="00A5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8793">
      <w:bodyDiv w:val="1"/>
      <w:marLeft w:val="0"/>
      <w:marRight w:val="0"/>
      <w:marTop w:val="0"/>
      <w:marBottom w:val="0"/>
      <w:divBdr>
        <w:top w:val="none" w:sz="0" w:space="0" w:color="auto"/>
        <w:left w:val="none" w:sz="0" w:space="0" w:color="auto"/>
        <w:bottom w:val="none" w:sz="0" w:space="0" w:color="auto"/>
        <w:right w:val="none" w:sz="0" w:space="0" w:color="auto"/>
      </w:divBdr>
    </w:div>
    <w:div w:id="263345562">
      <w:bodyDiv w:val="1"/>
      <w:marLeft w:val="0"/>
      <w:marRight w:val="0"/>
      <w:marTop w:val="0"/>
      <w:marBottom w:val="0"/>
      <w:divBdr>
        <w:top w:val="none" w:sz="0" w:space="0" w:color="auto"/>
        <w:left w:val="none" w:sz="0" w:space="0" w:color="auto"/>
        <w:bottom w:val="none" w:sz="0" w:space="0" w:color="auto"/>
        <w:right w:val="none" w:sz="0" w:space="0" w:color="auto"/>
      </w:divBdr>
    </w:div>
    <w:div w:id="597644028">
      <w:bodyDiv w:val="1"/>
      <w:marLeft w:val="0"/>
      <w:marRight w:val="0"/>
      <w:marTop w:val="0"/>
      <w:marBottom w:val="0"/>
      <w:divBdr>
        <w:top w:val="none" w:sz="0" w:space="0" w:color="auto"/>
        <w:left w:val="none" w:sz="0" w:space="0" w:color="auto"/>
        <w:bottom w:val="none" w:sz="0" w:space="0" w:color="auto"/>
        <w:right w:val="none" w:sz="0" w:space="0" w:color="auto"/>
      </w:divBdr>
    </w:div>
    <w:div w:id="1388257640">
      <w:bodyDiv w:val="1"/>
      <w:marLeft w:val="0"/>
      <w:marRight w:val="0"/>
      <w:marTop w:val="0"/>
      <w:marBottom w:val="0"/>
      <w:divBdr>
        <w:top w:val="none" w:sz="0" w:space="0" w:color="auto"/>
        <w:left w:val="none" w:sz="0" w:space="0" w:color="auto"/>
        <w:bottom w:val="none" w:sz="0" w:space="0" w:color="auto"/>
        <w:right w:val="none" w:sz="0" w:space="0" w:color="auto"/>
      </w:divBdr>
    </w:div>
    <w:div w:id="14325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cid:image004.jpg@01D474E5.9B07F5F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18.jpg@01D474E5.9B07F5F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cid:image019.jpg@01D474E5.9B07F5F0"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7F17FB-70D4-4997-8A80-159BAFF0E8AE}"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CA"/>
        </a:p>
      </dgm:t>
    </dgm:pt>
    <dgm:pt modelId="{5369A8AC-6AC5-4714-BA24-BFBB6A929548}">
      <dgm:prSet phldrT="[Text]"/>
      <dgm:spPr/>
      <dgm:t>
        <a:bodyPr/>
        <a:lstStyle/>
        <a:p>
          <a:r>
            <a:rPr lang="en-CA"/>
            <a:t>Pre-assessment</a:t>
          </a:r>
        </a:p>
      </dgm:t>
    </dgm:pt>
    <dgm:pt modelId="{4F2C1557-AB05-41F6-988E-4946DEAF35E8}" type="parTrans" cxnId="{6F6A859A-C3AF-44CB-AE4E-831F8B17AF21}">
      <dgm:prSet/>
      <dgm:spPr/>
      <dgm:t>
        <a:bodyPr/>
        <a:lstStyle/>
        <a:p>
          <a:endParaRPr lang="en-CA"/>
        </a:p>
      </dgm:t>
    </dgm:pt>
    <dgm:pt modelId="{2FDD1276-2B17-4F6F-B543-F3CD03193D01}" type="sibTrans" cxnId="{6F6A859A-C3AF-44CB-AE4E-831F8B17AF21}">
      <dgm:prSet/>
      <dgm:spPr/>
      <dgm:t>
        <a:bodyPr/>
        <a:lstStyle/>
        <a:p>
          <a:endParaRPr lang="en-CA"/>
        </a:p>
      </dgm:t>
    </dgm:pt>
    <dgm:pt modelId="{CFCB80E3-83A1-40A1-8BCC-9A2B5A8E5CF8}">
      <dgm:prSet phldrT="[Text]"/>
      <dgm:spPr/>
      <dgm:t>
        <a:bodyPr/>
        <a:lstStyle/>
        <a:p>
          <a:r>
            <a:rPr lang="en-CA"/>
            <a:t>Particiapant survery</a:t>
          </a:r>
        </a:p>
      </dgm:t>
    </dgm:pt>
    <dgm:pt modelId="{20123F5E-CD7D-455C-9526-91AA31A3DE73}" type="parTrans" cxnId="{16A848A8-AB7C-442F-A175-FD0F9B9F5405}">
      <dgm:prSet/>
      <dgm:spPr/>
      <dgm:t>
        <a:bodyPr/>
        <a:lstStyle/>
        <a:p>
          <a:endParaRPr lang="en-CA"/>
        </a:p>
      </dgm:t>
    </dgm:pt>
    <dgm:pt modelId="{161BAE42-D235-4BE7-A71F-18CB4E4E6AB1}" type="sibTrans" cxnId="{16A848A8-AB7C-442F-A175-FD0F9B9F5405}">
      <dgm:prSet/>
      <dgm:spPr/>
      <dgm:t>
        <a:bodyPr/>
        <a:lstStyle/>
        <a:p>
          <a:endParaRPr lang="en-CA"/>
        </a:p>
      </dgm:t>
    </dgm:pt>
    <dgm:pt modelId="{1F93D7F3-A107-4613-A890-9415F3702801}">
      <dgm:prSet phldrT="[Text]"/>
      <dgm:spPr/>
      <dgm:t>
        <a:bodyPr/>
        <a:lstStyle/>
        <a:p>
          <a:r>
            <a:rPr lang="en-CA"/>
            <a:t>Coaching</a:t>
          </a:r>
        </a:p>
      </dgm:t>
    </dgm:pt>
    <dgm:pt modelId="{005B8935-D41B-4998-A2E6-3ED011EF35C9}" type="parTrans" cxnId="{34290DD7-BE5D-4297-9892-D2937745B557}">
      <dgm:prSet/>
      <dgm:spPr/>
      <dgm:t>
        <a:bodyPr/>
        <a:lstStyle/>
        <a:p>
          <a:endParaRPr lang="en-CA"/>
        </a:p>
      </dgm:t>
    </dgm:pt>
    <dgm:pt modelId="{AB859FB0-C4BB-4C68-8CDE-E56C8F530B14}" type="sibTrans" cxnId="{34290DD7-BE5D-4297-9892-D2937745B557}">
      <dgm:prSet/>
      <dgm:spPr/>
      <dgm:t>
        <a:bodyPr/>
        <a:lstStyle/>
        <a:p>
          <a:endParaRPr lang="en-CA"/>
        </a:p>
      </dgm:t>
    </dgm:pt>
    <dgm:pt modelId="{28DEB110-EDF9-431F-93C0-E1B201434288}">
      <dgm:prSet phldrT="[Text]"/>
      <dgm:spPr/>
      <dgm:t>
        <a:bodyPr/>
        <a:lstStyle/>
        <a:p>
          <a:r>
            <a:rPr lang="en-CA"/>
            <a:t>community connection</a:t>
          </a:r>
        </a:p>
      </dgm:t>
    </dgm:pt>
    <dgm:pt modelId="{1CA0A1CC-F586-484C-B223-2474C9EF55CA}" type="parTrans" cxnId="{1BA92445-C88D-4C30-AFEE-808522483E5E}">
      <dgm:prSet/>
      <dgm:spPr/>
      <dgm:t>
        <a:bodyPr/>
        <a:lstStyle/>
        <a:p>
          <a:endParaRPr lang="en-CA"/>
        </a:p>
      </dgm:t>
    </dgm:pt>
    <dgm:pt modelId="{980B41BC-0623-445D-AA2D-34D9E9B72705}" type="sibTrans" cxnId="{1BA92445-C88D-4C30-AFEE-808522483E5E}">
      <dgm:prSet/>
      <dgm:spPr/>
      <dgm:t>
        <a:bodyPr/>
        <a:lstStyle/>
        <a:p>
          <a:endParaRPr lang="en-CA"/>
        </a:p>
      </dgm:t>
    </dgm:pt>
    <dgm:pt modelId="{F930A412-CAD8-474F-A98F-370CA3D28A65}">
      <dgm:prSet phldrT="[Text]"/>
      <dgm:spPr/>
      <dgm:t>
        <a:bodyPr/>
        <a:lstStyle/>
        <a:p>
          <a:r>
            <a:rPr lang="en-CA"/>
            <a:t>cultural connection </a:t>
          </a:r>
        </a:p>
      </dgm:t>
    </dgm:pt>
    <dgm:pt modelId="{9A92766D-E4AB-4111-8265-801CC77DD03C}" type="parTrans" cxnId="{E068B820-C48F-405B-9992-7E4182A442AA}">
      <dgm:prSet/>
      <dgm:spPr/>
      <dgm:t>
        <a:bodyPr/>
        <a:lstStyle/>
        <a:p>
          <a:endParaRPr lang="en-CA"/>
        </a:p>
      </dgm:t>
    </dgm:pt>
    <dgm:pt modelId="{AB1A9DC6-C2D4-43FE-AA85-AD5F5FAA9F96}" type="sibTrans" cxnId="{E068B820-C48F-405B-9992-7E4182A442AA}">
      <dgm:prSet/>
      <dgm:spPr/>
      <dgm:t>
        <a:bodyPr/>
        <a:lstStyle/>
        <a:p>
          <a:endParaRPr lang="en-CA"/>
        </a:p>
      </dgm:t>
    </dgm:pt>
    <dgm:pt modelId="{9606C82E-6E58-41E3-A979-88A9E5A2E660}">
      <dgm:prSet phldrT="[Text]"/>
      <dgm:spPr/>
      <dgm:t>
        <a:bodyPr/>
        <a:lstStyle/>
        <a:p>
          <a:r>
            <a:rPr lang="en-CA"/>
            <a:t>KFS community connection</a:t>
          </a:r>
        </a:p>
      </dgm:t>
    </dgm:pt>
    <dgm:pt modelId="{1D89F8F7-65B2-4D5B-A824-B25CEE1A0C9C}" type="parTrans" cxnId="{B14684B2-4736-451D-95F2-4C876EFC70D5}">
      <dgm:prSet/>
      <dgm:spPr/>
      <dgm:t>
        <a:bodyPr/>
        <a:lstStyle/>
        <a:p>
          <a:endParaRPr lang="en-CA"/>
        </a:p>
      </dgm:t>
    </dgm:pt>
    <dgm:pt modelId="{BB5B8438-1B26-4B14-94E0-CD0852F6AC32}" type="sibTrans" cxnId="{B14684B2-4736-451D-95F2-4C876EFC70D5}">
      <dgm:prSet/>
      <dgm:spPr/>
      <dgm:t>
        <a:bodyPr/>
        <a:lstStyle/>
        <a:p>
          <a:endParaRPr lang="en-CA"/>
        </a:p>
      </dgm:t>
    </dgm:pt>
    <dgm:pt modelId="{72DEB7B3-7331-4F0C-947E-DE16CCFF75A7}">
      <dgm:prSet phldrT="[Text]"/>
      <dgm:spPr/>
      <dgm:t>
        <a:bodyPr/>
        <a:lstStyle/>
        <a:p>
          <a:r>
            <a:rPr lang="en-CA"/>
            <a:t>mentorship</a:t>
          </a:r>
        </a:p>
      </dgm:t>
    </dgm:pt>
    <dgm:pt modelId="{4CD77AAA-79D7-440E-A765-9BA00378079A}" type="parTrans" cxnId="{94A32A0D-50BC-4FFD-A54E-33C621EE4708}">
      <dgm:prSet/>
      <dgm:spPr/>
      <dgm:t>
        <a:bodyPr/>
        <a:lstStyle/>
        <a:p>
          <a:endParaRPr lang="en-CA"/>
        </a:p>
      </dgm:t>
    </dgm:pt>
    <dgm:pt modelId="{34C8EED4-220F-46AA-B743-4D5268DF7C16}" type="sibTrans" cxnId="{94A32A0D-50BC-4FFD-A54E-33C621EE4708}">
      <dgm:prSet/>
      <dgm:spPr/>
      <dgm:t>
        <a:bodyPr/>
        <a:lstStyle/>
        <a:p>
          <a:endParaRPr lang="en-CA"/>
        </a:p>
      </dgm:t>
    </dgm:pt>
    <dgm:pt modelId="{D9E279F1-F559-43AA-81ED-D675FB2C08B1}" type="pres">
      <dgm:prSet presAssocID="{297F17FB-70D4-4997-8A80-159BAFF0E8AE}" presName="cycle" presStyleCnt="0">
        <dgm:presLayoutVars>
          <dgm:dir/>
          <dgm:resizeHandles val="exact"/>
        </dgm:presLayoutVars>
      </dgm:prSet>
      <dgm:spPr/>
      <dgm:t>
        <a:bodyPr/>
        <a:lstStyle/>
        <a:p>
          <a:endParaRPr lang="en-US"/>
        </a:p>
      </dgm:t>
    </dgm:pt>
    <dgm:pt modelId="{6F29B724-D3B5-4A06-B4B7-9ECDA8BA9A6F}" type="pres">
      <dgm:prSet presAssocID="{5369A8AC-6AC5-4714-BA24-BFBB6A929548}" presName="node" presStyleLbl="node1" presStyleIdx="0" presStyleCnt="7">
        <dgm:presLayoutVars>
          <dgm:bulletEnabled val="1"/>
        </dgm:presLayoutVars>
      </dgm:prSet>
      <dgm:spPr/>
      <dgm:t>
        <a:bodyPr/>
        <a:lstStyle/>
        <a:p>
          <a:endParaRPr lang="en-US"/>
        </a:p>
      </dgm:t>
    </dgm:pt>
    <dgm:pt modelId="{E12209E8-FF19-4E00-929C-4F3F71837FAF}" type="pres">
      <dgm:prSet presAssocID="{2FDD1276-2B17-4F6F-B543-F3CD03193D01}" presName="sibTrans" presStyleLbl="sibTrans2D1" presStyleIdx="0" presStyleCnt="7"/>
      <dgm:spPr/>
      <dgm:t>
        <a:bodyPr/>
        <a:lstStyle/>
        <a:p>
          <a:endParaRPr lang="en-US"/>
        </a:p>
      </dgm:t>
    </dgm:pt>
    <dgm:pt modelId="{38F35026-6871-4B7C-86D7-B7FA9640B98D}" type="pres">
      <dgm:prSet presAssocID="{2FDD1276-2B17-4F6F-B543-F3CD03193D01}" presName="connectorText" presStyleLbl="sibTrans2D1" presStyleIdx="0" presStyleCnt="7"/>
      <dgm:spPr/>
      <dgm:t>
        <a:bodyPr/>
        <a:lstStyle/>
        <a:p>
          <a:endParaRPr lang="en-US"/>
        </a:p>
      </dgm:t>
    </dgm:pt>
    <dgm:pt modelId="{BECF8803-3E80-45FA-91BB-B660825DBF57}" type="pres">
      <dgm:prSet presAssocID="{CFCB80E3-83A1-40A1-8BCC-9A2B5A8E5CF8}" presName="node" presStyleLbl="node1" presStyleIdx="1" presStyleCnt="7">
        <dgm:presLayoutVars>
          <dgm:bulletEnabled val="1"/>
        </dgm:presLayoutVars>
      </dgm:prSet>
      <dgm:spPr/>
      <dgm:t>
        <a:bodyPr/>
        <a:lstStyle/>
        <a:p>
          <a:endParaRPr lang="en-US"/>
        </a:p>
      </dgm:t>
    </dgm:pt>
    <dgm:pt modelId="{D88EF7D8-BA7C-4DA9-AA91-CEEB4F09D941}" type="pres">
      <dgm:prSet presAssocID="{161BAE42-D235-4BE7-A71F-18CB4E4E6AB1}" presName="sibTrans" presStyleLbl="sibTrans2D1" presStyleIdx="1" presStyleCnt="7"/>
      <dgm:spPr/>
      <dgm:t>
        <a:bodyPr/>
        <a:lstStyle/>
        <a:p>
          <a:endParaRPr lang="en-US"/>
        </a:p>
      </dgm:t>
    </dgm:pt>
    <dgm:pt modelId="{F83133E3-C79C-45B5-B77E-12121739347E}" type="pres">
      <dgm:prSet presAssocID="{161BAE42-D235-4BE7-A71F-18CB4E4E6AB1}" presName="connectorText" presStyleLbl="sibTrans2D1" presStyleIdx="1" presStyleCnt="7"/>
      <dgm:spPr/>
      <dgm:t>
        <a:bodyPr/>
        <a:lstStyle/>
        <a:p>
          <a:endParaRPr lang="en-US"/>
        </a:p>
      </dgm:t>
    </dgm:pt>
    <dgm:pt modelId="{7A4D9A80-0EB9-4554-91A2-B7006FB50C28}" type="pres">
      <dgm:prSet presAssocID="{1F93D7F3-A107-4613-A890-9415F3702801}" presName="node" presStyleLbl="node1" presStyleIdx="2" presStyleCnt="7">
        <dgm:presLayoutVars>
          <dgm:bulletEnabled val="1"/>
        </dgm:presLayoutVars>
      </dgm:prSet>
      <dgm:spPr/>
      <dgm:t>
        <a:bodyPr/>
        <a:lstStyle/>
        <a:p>
          <a:endParaRPr lang="en-US"/>
        </a:p>
      </dgm:t>
    </dgm:pt>
    <dgm:pt modelId="{3A4C7F78-B574-4CA7-AE83-DFE5D7599DD3}" type="pres">
      <dgm:prSet presAssocID="{AB859FB0-C4BB-4C68-8CDE-E56C8F530B14}" presName="sibTrans" presStyleLbl="sibTrans2D1" presStyleIdx="2" presStyleCnt="7"/>
      <dgm:spPr/>
      <dgm:t>
        <a:bodyPr/>
        <a:lstStyle/>
        <a:p>
          <a:endParaRPr lang="en-US"/>
        </a:p>
      </dgm:t>
    </dgm:pt>
    <dgm:pt modelId="{ACBB835C-EA49-44F2-92FC-548312BE7DE1}" type="pres">
      <dgm:prSet presAssocID="{AB859FB0-C4BB-4C68-8CDE-E56C8F530B14}" presName="connectorText" presStyleLbl="sibTrans2D1" presStyleIdx="2" presStyleCnt="7"/>
      <dgm:spPr/>
      <dgm:t>
        <a:bodyPr/>
        <a:lstStyle/>
        <a:p>
          <a:endParaRPr lang="en-US"/>
        </a:p>
      </dgm:t>
    </dgm:pt>
    <dgm:pt modelId="{4ED7AF62-A63A-4CB6-8004-59DFE8862019}" type="pres">
      <dgm:prSet presAssocID="{28DEB110-EDF9-431F-93C0-E1B201434288}" presName="node" presStyleLbl="node1" presStyleIdx="3" presStyleCnt="7">
        <dgm:presLayoutVars>
          <dgm:bulletEnabled val="1"/>
        </dgm:presLayoutVars>
      </dgm:prSet>
      <dgm:spPr/>
      <dgm:t>
        <a:bodyPr/>
        <a:lstStyle/>
        <a:p>
          <a:endParaRPr lang="en-US"/>
        </a:p>
      </dgm:t>
    </dgm:pt>
    <dgm:pt modelId="{EBFA728F-B45F-46B8-B8A2-460C822C6780}" type="pres">
      <dgm:prSet presAssocID="{980B41BC-0623-445D-AA2D-34D9E9B72705}" presName="sibTrans" presStyleLbl="sibTrans2D1" presStyleIdx="3" presStyleCnt="7"/>
      <dgm:spPr/>
      <dgm:t>
        <a:bodyPr/>
        <a:lstStyle/>
        <a:p>
          <a:endParaRPr lang="en-US"/>
        </a:p>
      </dgm:t>
    </dgm:pt>
    <dgm:pt modelId="{965DBBEB-0A69-45D3-991E-4FCB276D68CC}" type="pres">
      <dgm:prSet presAssocID="{980B41BC-0623-445D-AA2D-34D9E9B72705}" presName="connectorText" presStyleLbl="sibTrans2D1" presStyleIdx="3" presStyleCnt="7"/>
      <dgm:spPr/>
      <dgm:t>
        <a:bodyPr/>
        <a:lstStyle/>
        <a:p>
          <a:endParaRPr lang="en-US"/>
        </a:p>
      </dgm:t>
    </dgm:pt>
    <dgm:pt modelId="{217B7607-EB5F-47AB-BCE2-7E135519527F}" type="pres">
      <dgm:prSet presAssocID="{F930A412-CAD8-474F-A98F-370CA3D28A65}" presName="node" presStyleLbl="node1" presStyleIdx="4" presStyleCnt="7">
        <dgm:presLayoutVars>
          <dgm:bulletEnabled val="1"/>
        </dgm:presLayoutVars>
      </dgm:prSet>
      <dgm:spPr/>
      <dgm:t>
        <a:bodyPr/>
        <a:lstStyle/>
        <a:p>
          <a:endParaRPr lang="en-US"/>
        </a:p>
      </dgm:t>
    </dgm:pt>
    <dgm:pt modelId="{348D83D1-9B49-4F28-9A54-C3388BA37E59}" type="pres">
      <dgm:prSet presAssocID="{AB1A9DC6-C2D4-43FE-AA85-AD5F5FAA9F96}" presName="sibTrans" presStyleLbl="sibTrans2D1" presStyleIdx="4" presStyleCnt="7"/>
      <dgm:spPr/>
      <dgm:t>
        <a:bodyPr/>
        <a:lstStyle/>
        <a:p>
          <a:endParaRPr lang="en-US"/>
        </a:p>
      </dgm:t>
    </dgm:pt>
    <dgm:pt modelId="{3A60F4A6-14FE-43B2-A380-203DA848452C}" type="pres">
      <dgm:prSet presAssocID="{AB1A9DC6-C2D4-43FE-AA85-AD5F5FAA9F96}" presName="connectorText" presStyleLbl="sibTrans2D1" presStyleIdx="4" presStyleCnt="7"/>
      <dgm:spPr/>
      <dgm:t>
        <a:bodyPr/>
        <a:lstStyle/>
        <a:p>
          <a:endParaRPr lang="en-US"/>
        </a:p>
      </dgm:t>
    </dgm:pt>
    <dgm:pt modelId="{EE66EE87-E756-49C1-A8E4-7F14017F1413}" type="pres">
      <dgm:prSet presAssocID="{9606C82E-6E58-41E3-A979-88A9E5A2E660}" presName="node" presStyleLbl="node1" presStyleIdx="5" presStyleCnt="7">
        <dgm:presLayoutVars>
          <dgm:bulletEnabled val="1"/>
        </dgm:presLayoutVars>
      </dgm:prSet>
      <dgm:spPr/>
      <dgm:t>
        <a:bodyPr/>
        <a:lstStyle/>
        <a:p>
          <a:endParaRPr lang="en-US"/>
        </a:p>
      </dgm:t>
    </dgm:pt>
    <dgm:pt modelId="{24361284-E7CF-4EB4-9032-8FD398BDB555}" type="pres">
      <dgm:prSet presAssocID="{BB5B8438-1B26-4B14-94E0-CD0852F6AC32}" presName="sibTrans" presStyleLbl="sibTrans2D1" presStyleIdx="5" presStyleCnt="7"/>
      <dgm:spPr/>
      <dgm:t>
        <a:bodyPr/>
        <a:lstStyle/>
        <a:p>
          <a:endParaRPr lang="en-US"/>
        </a:p>
      </dgm:t>
    </dgm:pt>
    <dgm:pt modelId="{1008D9B7-5192-4A82-B661-3E994B5A180F}" type="pres">
      <dgm:prSet presAssocID="{BB5B8438-1B26-4B14-94E0-CD0852F6AC32}" presName="connectorText" presStyleLbl="sibTrans2D1" presStyleIdx="5" presStyleCnt="7"/>
      <dgm:spPr/>
      <dgm:t>
        <a:bodyPr/>
        <a:lstStyle/>
        <a:p>
          <a:endParaRPr lang="en-US"/>
        </a:p>
      </dgm:t>
    </dgm:pt>
    <dgm:pt modelId="{8DA07692-A4C4-4C81-A724-A64A793FF82A}" type="pres">
      <dgm:prSet presAssocID="{72DEB7B3-7331-4F0C-947E-DE16CCFF75A7}" presName="node" presStyleLbl="node1" presStyleIdx="6" presStyleCnt="7">
        <dgm:presLayoutVars>
          <dgm:bulletEnabled val="1"/>
        </dgm:presLayoutVars>
      </dgm:prSet>
      <dgm:spPr/>
      <dgm:t>
        <a:bodyPr/>
        <a:lstStyle/>
        <a:p>
          <a:endParaRPr lang="en-US"/>
        </a:p>
      </dgm:t>
    </dgm:pt>
    <dgm:pt modelId="{09178BEE-D166-41FF-BE68-D153FDEEE360}" type="pres">
      <dgm:prSet presAssocID="{34C8EED4-220F-46AA-B743-4D5268DF7C16}" presName="sibTrans" presStyleLbl="sibTrans2D1" presStyleIdx="6" presStyleCnt="7"/>
      <dgm:spPr/>
      <dgm:t>
        <a:bodyPr/>
        <a:lstStyle/>
        <a:p>
          <a:endParaRPr lang="en-US"/>
        </a:p>
      </dgm:t>
    </dgm:pt>
    <dgm:pt modelId="{5D71836B-4CEB-49ED-A204-90DF7FEF6C0F}" type="pres">
      <dgm:prSet presAssocID="{34C8EED4-220F-46AA-B743-4D5268DF7C16}" presName="connectorText" presStyleLbl="sibTrans2D1" presStyleIdx="6" presStyleCnt="7"/>
      <dgm:spPr/>
      <dgm:t>
        <a:bodyPr/>
        <a:lstStyle/>
        <a:p>
          <a:endParaRPr lang="en-US"/>
        </a:p>
      </dgm:t>
    </dgm:pt>
  </dgm:ptLst>
  <dgm:cxnLst>
    <dgm:cxn modelId="{B14684B2-4736-451D-95F2-4C876EFC70D5}" srcId="{297F17FB-70D4-4997-8A80-159BAFF0E8AE}" destId="{9606C82E-6E58-41E3-A979-88A9E5A2E660}" srcOrd="5" destOrd="0" parTransId="{1D89F8F7-65B2-4D5B-A824-B25CEE1A0C9C}" sibTransId="{BB5B8438-1B26-4B14-94E0-CD0852F6AC32}"/>
    <dgm:cxn modelId="{88B37686-5843-4377-962C-1B9958A8A822}" type="presOf" srcId="{161BAE42-D235-4BE7-A71F-18CB4E4E6AB1}" destId="{F83133E3-C79C-45B5-B77E-12121739347E}" srcOrd="1" destOrd="0" presId="urn:microsoft.com/office/officeart/2005/8/layout/cycle2"/>
    <dgm:cxn modelId="{16A848A8-AB7C-442F-A175-FD0F9B9F5405}" srcId="{297F17FB-70D4-4997-8A80-159BAFF0E8AE}" destId="{CFCB80E3-83A1-40A1-8BCC-9A2B5A8E5CF8}" srcOrd="1" destOrd="0" parTransId="{20123F5E-CD7D-455C-9526-91AA31A3DE73}" sibTransId="{161BAE42-D235-4BE7-A71F-18CB4E4E6AB1}"/>
    <dgm:cxn modelId="{6B8067CA-499E-40F2-B544-8AB3E6DE98C2}" type="presOf" srcId="{BB5B8438-1B26-4B14-94E0-CD0852F6AC32}" destId="{24361284-E7CF-4EB4-9032-8FD398BDB555}" srcOrd="0" destOrd="0" presId="urn:microsoft.com/office/officeart/2005/8/layout/cycle2"/>
    <dgm:cxn modelId="{97DDF280-35CF-48D8-BA95-200F3F3969D7}" type="presOf" srcId="{2FDD1276-2B17-4F6F-B543-F3CD03193D01}" destId="{38F35026-6871-4B7C-86D7-B7FA9640B98D}" srcOrd="1" destOrd="0" presId="urn:microsoft.com/office/officeart/2005/8/layout/cycle2"/>
    <dgm:cxn modelId="{B7CA3426-191F-44C1-A07F-7B6090051417}" type="presOf" srcId="{AB1A9DC6-C2D4-43FE-AA85-AD5F5FAA9F96}" destId="{348D83D1-9B49-4F28-9A54-C3388BA37E59}" srcOrd="0" destOrd="0" presId="urn:microsoft.com/office/officeart/2005/8/layout/cycle2"/>
    <dgm:cxn modelId="{34290DD7-BE5D-4297-9892-D2937745B557}" srcId="{297F17FB-70D4-4997-8A80-159BAFF0E8AE}" destId="{1F93D7F3-A107-4613-A890-9415F3702801}" srcOrd="2" destOrd="0" parTransId="{005B8935-D41B-4998-A2E6-3ED011EF35C9}" sibTransId="{AB859FB0-C4BB-4C68-8CDE-E56C8F530B14}"/>
    <dgm:cxn modelId="{1088C9FE-A541-43D2-8471-838B3B1E40A9}" type="presOf" srcId="{161BAE42-D235-4BE7-A71F-18CB4E4E6AB1}" destId="{D88EF7D8-BA7C-4DA9-AA91-CEEB4F09D941}" srcOrd="0" destOrd="0" presId="urn:microsoft.com/office/officeart/2005/8/layout/cycle2"/>
    <dgm:cxn modelId="{2CC6AACE-F4AE-4921-BDAD-C7B05FF19FC5}" type="presOf" srcId="{AB1A9DC6-C2D4-43FE-AA85-AD5F5FAA9F96}" destId="{3A60F4A6-14FE-43B2-A380-203DA848452C}" srcOrd="1" destOrd="0" presId="urn:microsoft.com/office/officeart/2005/8/layout/cycle2"/>
    <dgm:cxn modelId="{02F724A5-7EE4-4766-B30D-507453EAB10E}" type="presOf" srcId="{AB859FB0-C4BB-4C68-8CDE-E56C8F530B14}" destId="{3A4C7F78-B574-4CA7-AE83-DFE5D7599DD3}" srcOrd="0" destOrd="0" presId="urn:microsoft.com/office/officeart/2005/8/layout/cycle2"/>
    <dgm:cxn modelId="{E068B820-C48F-405B-9992-7E4182A442AA}" srcId="{297F17FB-70D4-4997-8A80-159BAFF0E8AE}" destId="{F930A412-CAD8-474F-A98F-370CA3D28A65}" srcOrd="4" destOrd="0" parTransId="{9A92766D-E4AB-4111-8265-801CC77DD03C}" sibTransId="{AB1A9DC6-C2D4-43FE-AA85-AD5F5FAA9F96}"/>
    <dgm:cxn modelId="{280608B1-5194-4F0E-8E37-03E19D904651}" type="presOf" srcId="{297F17FB-70D4-4997-8A80-159BAFF0E8AE}" destId="{D9E279F1-F559-43AA-81ED-D675FB2C08B1}" srcOrd="0" destOrd="0" presId="urn:microsoft.com/office/officeart/2005/8/layout/cycle2"/>
    <dgm:cxn modelId="{63DDBF1C-7056-4F2B-8A2B-1D38A8A942F2}" type="presOf" srcId="{34C8EED4-220F-46AA-B743-4D5268DF7C16}" destId="{5D71836B-4CEB-49ED-A204-90DF7FEF6C0F}" srcOrd="1" destOrd="0" presId="urn:microsoft.com/office/officeart/2005/8/layout/cycle2"/>
    <dgm:cxn modelId="{A1E94054-E535-49C2-B0D4-2B74BC3DFD59}" type="presOf" srcId="{72DEB7B3-7331-4F0C-947E-DE16CCFF75A7}" destId="{8DA07692-A4C4-4C81-A724-A64A793FF82A}" srcOrd="0" destOrd="0" presId="urn:microsoft.com/office/officeart/2005/8/layout/cycle2"/>
    <dgm:cxn modelId="{94A32A0D-50BC-4FFD-A54E-33C621EE4708}" srcId="{297F17FB-70D4-4997-8A80-159BAFF0E8AE}" destId="{72DEB7B3-7331-4F0C-947E-DE16CCFF75A7}" srcOrd="6" destOrd="0" parTransId="{4CD77AAA-79D7-440E-A765-9BA00378079A}" sibTransId="{34C8EED4-220F-46AA-B743-4D5268DF7C16}"/>
    <dgm:cxn modelId="{F4A8700C-65FF-4044-AF34-258C359F4E2F}" type="presOf" srcId="{2FDD1276-2B17-4F6F-B543-F3CD03193D01}" destId="{E12209E8-FF19-4E00-929C-4F3F71837FAF}" srcOrd="0" destOrd="0" presId="urn:microsoft.com/office/officeart/2005/8/layout/cycle2"/>
    <dgm:cxn modelId="{9F1B1196-4612-4289-9E3A-A23A338C4A8F}" type="presOf" srcId="{F930A412-CAD8-474F-A98F-370CA3D28A65}" destId="{217B7607-EB5F-47AB-BCE2-7E135519527F}" srcOrd="0" destOrd="0" presId="urn:microsoft.com/office/officeart/2005/8/layout/cycle2"/>
    <dgm:cxn modelId="{F3FB4E53-C870-4F9F-9099-CEACD5D070E8}" type="presOf" srcId="{AB859FB0-C4BB-4C68-8CDE-E56C8F530B14}" destId="{ACBB835C-EA49-44F2-92FC-548312BE7DE1}" srcOrd="1" destOrd="0" presId="urn:microsoft.com/office/officeart/2005/8/layout/cycle2"/>
    <dgm:cxn modelId="{A9823EF6-8884-4C8F-A9BB-1647D604BEF0}" type="presOf" srcId="{28DEB110-EDF9-431F-93C0-E1B201434288}" destId="{4ED7AF62-A63A-4CB6-8004-59DFE8862019}" srcOrd="0" destOrd="0" presId="urn:microsoft.com/office/officeart/2005/8/layout/cycle2"/>
    <dgm:cxn modelId="{A30D73E6-A075-4227-B9C7-44E082A8AB58}" type="presOf" srcId="{BB5B8438-1B26-4B14-94E0-CD0852F6AC32}" destId="{1008D9B7-5192-4A82-B661-3E994B5A180F}" srcOrd="1" destOrd="0" presId="urn:microsoft.com/office/officeart/2005/8/layout/cycle2"/>
    <dgm:cxn modelId="{8DB5C3BF-7DB9-43B6-B94D-013A5AC5D8A8}" type="presOf" srcId="{9606C82E-6E58-41E3-A979-88A9E5A2E660}" destId="{EE66EE87-E756-49C1-A8E4-7F14017F1413}" srcOrd="0" destOrd="0" presId="urn:microsoft.com/office/officeart/2005/8/layout/cycle2"/>
    <dgm:cxn modelId="{163A11D2-903A-4F1C-966A-126AF6A94FF6}" type="presOf" srcId="{980B41BC-0623-445D-AA2D-34D9E9B72705}" destId="{965DBBEB-0A69-45D3-991E-4FCB276D68CC}" srcOrd="1" destOrd="0" presId="urn:microsoft.com/office/officeart/2005/8/layout/cycle2"/>
    <dgm:cxn modelId="{60086275-740C-453B-9844-303E1D23735E}" type="presOf" srcId="{5369A8AC-6AC5-4714-BA24-BFBB6A929548}" destId="{6F29B724-D3B5-4A06-B4B7-9ECDA8BA9A6F}" srcOrd="0" destOrd="0" presId="urn:microsoft.com/office/officeart/2005/8/layout/cycle2"/>
    <dgm:cxn modelId="{B804F30C-1DCB-4F00-A0C8-EC78B0217221}" type="presOf" srcId="{CFCB80E3-83A1-40A1-8BCC-9A2B5A8E5CF8}" destId="{BECF8803-3E80-45FA-91BB-B660825DBF57}" srcOrd="0" destOrd="0" presId="urn:microsoft.com/office/officeart/2005/8/layout/cycle2"/>
    <dgm:cxn modelId="{6F6A859A-C3AF-44CB-AE4E-831F8B17AF21}" srcId="{297F17FB-70D4-4997-8A80-159BAFF0E8AE}" destId="{5369A8AC-6AC5-4714-BA24-BFBB6A929548}" srcOrd="0" destOrd="0" parTransId="{4F2C1557-AB05-41F6-988E-4946DEAF35E8}" sibTransId="{2FDD1276-2B17-4F6F-B543-F3CD03193D01}"/>
    <dgm:cxn modelId="{29659807-1402-4485-B390-7C2B1F38FA6E}" type="presOf" srcId="{34C8EED4-220F-46AA-B743-4D5268DF7C16}" destId="{09178BEE-D166-41FF-BE68-D153FDEEE360}" srcOrd="0" destOrd="0" presId="urn:microsoft.com/office/officeart/2005/8/layout/cycle2"/>
    <dgm:cxn modelId="{1BA92445-C88D-4C30-AFEE-808522483E5E}" srcId="{297F17FB-70D4-4997-8A80-159BAFF0E8AE}" destId="{28DEB110-EDF9-431F-93C0-E1B201434288}" srcOrd="3" destOrd="0" parTransId="{1CA0A1CC-F586-484C-B223-2474C9EF55CA}" sibTransId="{980B41BC-0623-445D-AA2D-34D9E9B72705}"/>
    <dgm:cxn modelId="{2A624917-F41C-4506-84B7-B7743D407448}" type="presOf" srcId="{980B41BC-0623-445D-AA2D-34D9E9B72705}" destId="{EBFA728F-B45F-46B8-B8A2-460C822C6780}" srcOrd="0" destOrd="0" presId="urn:microsoft.com/office/officeart/2005/8/layout/cycle2"/>
    <dgm:cxn modelId="{50AE1644-385E-443B-BE58-88491C286CBF}" type="presOf" srcId="{1F93D7F3-A107-4613-A890-9415F3702801}" destId="{7A4D9A80-0EB9-4554-91A2-B7006FB50C28}" srcOrd="0" destOrd="0" presId="urn:microsoft.com/office/officeart/2005/8/layout/cycle2"/>
    <dgm:cxn modelId="{E82267F0-E47D-4F82-8AAE-FC4686538D74}" type="presParOf" srcId="{D9E279F1-F559-43AA-81ED-D675FB2C08B1}" destId="{6F29B724-D3B5-4A06-B4B7-9ECDA8BA9A6F}" srcOrd="0" destOrd="0" presId="urn:microsoft.com/office/officeart/2005/8/layout/cycle2"/>
    <dgm:cxn modelId="{669E62E0-4131-44DF-A11F-3ADBEAA005BB}" type="presParOf" srcId="{D9E279F1-F559-43AA-81ED-D675FB2C08B1}" destId="{E12209E8-FF19-4E00-929C-4F3F71837FAF}" srcOrd="1" destOrd="0" presId="urn:microsoft.com/office/officeart/2005/8/layout/cycle2"/>
    <dgm:cxn modelId="{FB4BE99B-6C88-40A2-9CB6-E0A3A97435F2}" type="presParOf" srcId="{E12209E8-FF19-4E00-929C-4F3F71837FAF}" destId="{38F35026-6871-4B7C-86D7-B7FA9640B98D}" srcOrd="0" destOrd="0" presId="urn:microsoft.com/office/officeart/2005/8/layout/cycle2"/>
    <dgm:cxn modelId="{EB7515BB-1EE9-4759-BAF7-ADF47E6DF1CF}" type="presParOf" srcId="{D9E279F1-F559-43AA-81ED-D675FB2C08B1}" destId="{BECF8803-3E80-45FA-91BB-B660825DBF57}" srcOrd="2" destOrd="0" presId="urn:microsoft.com/office/officeart/2005/8/layout/cycle2"/>
    <dgm:cxn modelId="{B4BBC3A7-4A58-4B24-9FE5-17FC76DE4199}" type="presParOf" srcId="{D9E279F1-F559-43AA-81ED-D675FB2C08B1}" destId="{D88EF7D8-BA7C-4DA9-AA91-CEEB4F09D941}" srcOrd="3" destOrd="0" presId="urn:microsoft.com/office/officeart/2005/8/layout/cycle2"/>
    <dgm:cxn modelId="{CCD59070-60CB-4E4D-B090-515CCF86509F}" type="presParOf" srcId="{D88EF7D8-BA7C-4DA9-AA91-CEEB4F09D941}" destId="{F83133E3-C79C-45B5-B77E-12121739347E}" srcOrd="0" destOrd="0" presId="urn:microsoft.com/office/officeart/2005/8/layout/cycle2"/>
    <dgm:cxn modelId="{93F9F36C-523D-453E-AFB2-530C62BF22CB}" type="presParOf" srcId="{D9E279F1-F559-43AA-81ED-D675FB2C08B1}" destId="{7A4D9A80-0EB9-4554-91A2-B7006FB50C28}" srcOrd="4" destOrd="0" presId="urn:microsoft.com/office/officeart/2005/8/layout/cycle2"/>
    <dgm:cxn modelId="{C0700400-1778-44B8-9E51-34D6C0C17C78}" type="presParOf" srcId="{D9E279F1-F559-43AA-81ED-D675FB2C08B1}" destId="{3A4C7F78-B574-4CA7-AE83-DFE5D7599DD3}" srcOrd="5" destOrd="0" presId="urn:microsoft.com/office/officeart/2005/8/layout/cycle2"/>
    <dgm:cxn modelId="{A40D791D-4B2B-4003-BB89-544D76D42C5D}" type="presParOf" srcId="{3A4C7F78-B574-4CA7-AE83-DFE5D7599DD3}" destId="{ACBB835C-EA49-44F2-92FC-548312BE7DE1}" srcOrd="0" destOrd="0" presId="urn:microsoft.com/office/officeart/2005/8/layout/cycle2"/>
    <dgm:cxn modelId="{0852551C-4479-4944-BD2A-D5A556291650}" type="presParOf" srcId="{D9E279F1-F559-43AA-81ED-D675FB2C08B1}" destId="{4ED7AF62-A63A-4CB6-8004-59DFE8862019}" srcOrd="6" destOrd="0" presId="urn:microsoft.com/office/officeart/2005/8/layout/cycle2"/>
    <dgm:cxn modelId="{08064F0F-192A-4BA9-88FC-0D6C943453DB}" type="presParOf" srcId="{D9E279F1-F559-43AA-81ED-D675FB2C08B1}" destId="{EBFA728F-B45F-46B8-B8A2-460C822C6780}" srcOrd="7" destOrd="0" presId="urn:microsoft.com/office/officeart/2005/8/layout/cycle2"/>
    <dgm:cxn modelId="{15B15239-6380-4BE4-B702-A4DBAC3C29DD}" type="presParOf" srcId="{EBFA728F-B45F-46B8-B8A2-460C822C6780}" destId="{965DBBEB-0A69-45D3-991E-4FCB276D68CC}" srcOrd="0" destOrd="0" presId="urn:microsoft.com/office/officeart/2005/8/layout/cycle2"/>
    <dgm:cxn modelId="{6E778D9B-5BA4-4F69-8A1D-A9D0D4D11502}" type="presParOf" srcId="{D9E279F1-F559-43AA-81ED-D675FB2C08B1}" destId="{217B7607-EB5F-47AB-BCE2-7E135519527F}" srcOrd="8" destOrd="0" presId="urn:microsoft.com/office/officeart/2005/8/layout/cycle2"/>
    <dgm:cxn modelId="{14A584FC-0990-4B59-B6C6-7759E1DFE699}" type="presParOf" srcId="{D9E279F1-F559-43AA-81ED-D675FB2C08B1}" destId="{348D83D1-9B49-4F28-9A54-C3388BA37E59}" srcOrd="9" destOrd="0" presId="urn:microsoft.com/office/officeart/2005/8/layout/cycle2"/>
    <dgm:cxn modelId="{F0C625C2-C5E9-445A-B1F3-0C730EACC980}" type="presParOf" srcId="{348D83D1-9B49-4F28-9A54-C3388BA37E59}" destId="{3A60F4A6-14FE-43B2-A380-203DA848452C}" srcOrd="0" destOrd="0" presId="urn:microsoft.com/office/officeart/2005/8/layout/cycle2"/>
    <dgm:cxn modelId="{271F2A82-20AA-4B79-930D-9A6403820752}" type="presParOf" srcId="{D9E279F1-F559-43AA-81ED-D675FB2C08B1}" destId="{EE66EE87-E756-49C1-A8E4-7F14017F1413}" srcOrd="10" destOrd="0" presId="urn:microsoft.com/office/officeart/2005/8/layout/cycle2"/>
    <dgm:cxn modelId="{8984ED22-13BC-467F-B523-7DB6F8244176}" type="presParOf" srcId="{D9E279F1-F559-43AA-81ED-D675FB2C08B1}" destId="{24361284-E7CF-4EB4-9032-8FD398BDB555}" srcOrd="11" destOrd="0" presId="urn:microsoft.com/office/officeart/2005/8/layout/cycle2"/>
    <dgm:cxn modelId="{7F5D0164-3BC8-4E39-BB8F-791B72ACD65C}" type="presParOf" srcId="{24361284-E7CF-4EB4-9032-8FD398BDB555}" destId="{1008D9B7-5192-4A82-B661-3E994B5A180F}" srcOrd="0" destOrd="0" presId="urn:microsoft.com/office/officeart/2005/8/layout/cycle2"/>
    <dgm:cxn modelId="{C98166F4-B292-4959-BFF8-1C4E78361684}" type="presParOf" srcId="{D9E279F1-F559-43AA-81ED-D675FB2C08B1}" destId="{8DA07692-A4C4-4C81-A724-A64A793FF82A}" srcOrd="12" destOrd="0" presId="urn:microsoft.com/office/officeart/2005/8/layout/cycle2"/>
    <dgm:cxn modelId="{AF72C380-20FB-418E-B8DB-15FA2A2AB979}" type="presParOf" srcId="{D9E279F1-F559-43AA-81ED-D675FB2C08B1}" destId="{09178BEE-D166-41FF-BE68-D153FDEEE360}" srcOrd="13" destOrd="0" presId="urn:microsoft.com/office/officeart/2005/8/layout/cycle2"/>
    <dgm:cxn modelId="{6AF5E484-01F7-41B6-8FD7-E63C157D2F76}" type="presParOf" srcId="{09178BEE-D166-41FF-BE68-D153FDEEE360}" destId="{5D71836B-4CEB-49ED-A204-90DF7FEF6C0F}"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29B724-D3B5-4A06-B4B7-9ECDA8BA9A6F}">
      <dsp:nvSpPr>
        <dsp:cNvPr id="0" name=""/>
        <dsp:cNvSpPr/>
      </dsp:nvSpPr>
      <dsp:spPr>
        <a:xfrm>
          <a:off x="2370162" y="1078"/>
          <a:ext cx="746075" cy="7460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Pre-assessment</a:t>
          </a:r>
        </a:p>
      </dsp:txBody>
      <dsp:txXfrm>
        <a:off x="2479422" y="110338"/>
        <a:ext cx="527555" cy="527555"/>
      </dsp:txXfrm>
    </dsp:sp>
    <dsp:sp modelId="{E12209E8-FF19-4E00-929C-4F3F71837FAF}">
      <dsp:nvSpPr>
        <dsp:cNvPr id="0" name=""/>
        <dsp:cNvSpPr/>
      </dsp:nvSpPr>
      <dsp:spPr>
        <a:xfrm rot="1542857">
          <a:off x="3143492" y="48862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a:off x="3146431" y="526110"/>
        <a:ext cx="138496" cy="151080"/>
      </dsp:txXfrm>
    </dsp:sp>
    <dsp:sp modelId="{BECF8803-3E80-45FA-91BB-B660825DBF57}">
      <dsp:nvSpPr>
        <dsp:cNvPr id="0" name=""/>
        <dsp:cNvSpPr/>
      </dsp:nvSpPr>
      <dsp:spPr>
        <a:xfrm>
          <a:off x="3378690" y="486760"/>
          <a:ext cx="746075" cy="7460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Particiapant survery</a:t>
          </a:r>
        </a:p>
      </dsp:txBody>
      <dsp:txXfrm>
        <a:off x="3487950" y="596020"/>
        <a:ext cx="527555" cy="527555"/>
      </dsp:txXfrm>
    </dsp:sp>
    <dsp:sp modelId="{D88EF7D8-BA7C-4DA9-AA91-CEEB4F09D941}">
      <dsp:nvSpPr>
        <dsp:cNvPr id="0" name=""/>
        <dsp:cNvSpPr/>
      </dsp:nvSpPr>
      <dsp:spPr>
        <a:xfrm rot="4628571">
          <a:off x="3776099" y="127409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a:off x="3799173" y="1295523"/>
        <a:ext cx="138496" cy="151080"/>
      </dsp:txXfrm>
    </dsp:sp>
    <dsp:sp modelId="{7A4D9A80-0EB9-4554-91A2-B7006FB50C28}">
      <dsp:nvSpPr>
        <dsp:cNvPr id="0" name=""/>
        <dsp:cNvSpPr/>
      </dsp:nvSpPr>
      <dsp:spPr>
        <a:xfrm>
          <a:off x="3627776" y="1578077"/>
          <a:ext cx="746075" cy="7460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Coaching</a:t>
          </a:r>
        </a:p>
      </dsp:txBody>
      <dsp:txXfrm>
        <a:off x="3737036" y="1687337"/>
        <a:ext cx="527555" cy="527555"/>
      </dsp:txXfrm>
    </dsp:sp>
    <dsp:sp modelId="{3A4C7F78-B574-4CA7-AE83-DFE5D7599DD3}">
      <dsp:nvSpPr>
        <dsp:cNvPr id="0" name=""/>
        <dsp:cNvSpPr/>
      </dsp:nvSpPr>
      <dsp:spPr>
        <a:xfrm rot="7714286">
          <a:off x="3556417" y="2258421"/>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10800000">
        <a:off x="3604599" y="2285578"/>
        <a:ext cx="138496" cy="151080"/>
      </dsp:txXfrm>
    </dsp:sp>
    <dsp:sp modelId="{4ED7AF62-A63A-4CB6-8004-59DFE8862019}">
      <dsp:nvSpPr>
        <dsp:cNvPr id="0" name=""/>
        <dsp:cNvSpPr/>
      </dsp:nvSpPr>
      <dsp:spPr>
        <a:xfrm>
          <a:off x="2929853" y="2453245"/>
          <a:ext cx="746075" cy="7460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community connection</a:t>
          </a:r>
        </a:p>
      </dsp:txBody>
      <dsp:txXfrm>
        <a:off x="3039113" y="2562505"/>
        <a:ext cx="527555" cy="527555"/>
      </dsp:txXfrm>
    </dsp:sp>
    <dsp:sp modelId="{EBFA728F-B45F-46B8-B8A2-460C822C6780}">
      <dsp:nvSpPr>
        <dsp:cNvPr id="0" name=""/>
        <dsp:cNvSpPr/>
      </dsp:nvSpPr>
      <dsp:spPr>
        <a:xfrm rot="10800000">
          <a:off x="2649873" y="2700383"/>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10800000">
        <a:off x="2709229" y="2750743"/>
        <a:ext cx="138496" cy="151080"/>
      </dsp:txXfrm>
    </dsp:sp>
    <dsp:sp modelId="{217B7607-EB5F-47AB-BCE2-7E135519527F}">
      <dsp:nvSpPr>
        <dsp:cNvPr id="0" name=""/>
        <dsp:cNvSpPr/>
      </dsp:nvSpPr>
      <dsp:spPr>
        <a:xfrm>
          <a:off x="1810471" y="2453245"/>
          <a:ext cx="746075" cy="7460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cultural connection </a:t>
          </a:r>
        </a:p>
      </dsp:txBody>
      <dsp:txXfrm>
        <a:off x="1919731" y="2562505"/>
        <a:ext cx="527555" cy="527555"/>
      </dsp:txXfrm>
    </dsp:sp>
    <dsp:sp modelId="{348D83D1-9B49-4F28-9A54-C3388BA37E59}">
      <dsp:nvSpPr>
        <dsp:cNvPr id="0" name=""/>
        <dsp:cNvSpPr/>
      </dsp:nvSpPr>
      <dsp:spPr>
        <a:xfrm rot="13885714">
          <a:off x="1739112" y="226717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10800000">
        <a:off x="1787294" y="2340740"/>
        <a:ext cx="138496" cy="151080"/>
      </dsp:txXfrm>
    </dsp:sp>
    <dsp:sp modelId="{EE66EE87-E756-49C1-A8E4-7F14017F1413}">
      <dsp:nvSpPr>
        <dsp:cNvPr id="0" name=""/>
        <dsp:cNvSpPr/>
      </dsp:nvSpPr>
      <dsp:spPr>
        <a:xfrm>
          <a:off x="1112547" y="1578077"/>
          <a:ext cx="746075" cy="7460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KFS community connection</a:t>
          </a:r>
        </a:p>
      </dsp:txBody>
      <dsp:txXfrm>
        <a:off x="1221807" y="1687337"/>
        <a:ext cx="527555" cy="527555"/>
      </dsp:txXfrm>
    </dsp:sp>
    <dsp:sp modelId="{24361284-E7CF-4EB4-9032-8FD398BDB555}">
      <dsp:nvSpPr>
        <dsp:cNvPr id="0" name=""/>
        <dsp:cNvSpPr/>
      </dsp:nvSpPr>
      <dsp:spPr>
        <a:xfrm rot="16971429">
          <a:off x="1509956" y="1285015"/>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a:off x="1533030" y="1364309"/>
        <a:ext cx="138496" cy="151080"/>
      </dsp:txXfrm>
    </dsp:sp>
    <dsp:sp modelId="{8DA07692-A4C4-4C81-A724-A64A793FF82A}">
      <dsp:nvSpPr>
        <dsp:cNvPr id="0" name=""/>
        <dsp:cNvSpPr/>
      </dsp:nvSpPr>
      <dsp:spPr>
        <a:xfrm>
          <a:off x="1361633" y="486760"/>
          <a:ext cx="746075" cy="7460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mentorship</a:t>
          </a:r>
        </a:p>
      </dsp:txBody>
      <dsp:txXfrm>
        <a:off x="1470893" y="596020"/>
        <a:ext cx="527555" cy="527555"/>
      </dsp:txXfrm>
    </dsp:sp>
    <dsp:sp modelId="{09178BEE-D166-41FF-BE68-D153FDEEE360}">
      <dsp:nvSpPr>
        <dsp:cNvPr id="0" name=""/>
        <dsp:cNvSpPr/>
      </dsp:nvSpPr>
      <dsp:spPr>
        <a:xfrm rot="20057143">
          <a:off x="2134964" y="493486"/>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a:off x="2137903" y="556723"/>
        <a:ext cx="138496" cy="1510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27B3-7299-4D5C-8763-9628686F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4317</Words>
  <Characters>24607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People FIRST ADULT program, final report</vt:lpstr>
    </vt:vector>
  </TitlesOfParts>
  <Company>GoC / GdC</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FIRST ADULT program, final report</dc:title>
  <dc:creator>Angie Angus</dc:creator>
  <cp:lastModifiedBy>Lisa</cp:lastModifiedBy>
  <cp:revision>2</cp:revision>
  <cp:lastPrinted>2018-11-06T01:14:00Z</cp:lastPrinted>
  <dcterms:created xsi:type="dcterms:W3CDTF">2019-04-26T15:40:00Z</dcterms:created>
  <dcterms:modified xsi:type="dcterms:W3CDTF">2019-04-26T15:40:00Z</dcterms:modified>
</cp:coreProperties>
</file>